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54A8" w:rsidRPr="00ED6F42" w:rsidRDefault="00A06760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6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954DB" wp14:editId="1A49528B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8"/>
        <w:tblW w:w="10382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54"/>
      </w:tblGrid>
      <w:tr w:rsidR="008C6C74" w:rsidRPr="00ED6F42" w:rsidTr="009D67FD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:rsidR="008C6C74" w:rsidRPr="00ED6F42" w:rsidRDefault="008C6C74" w:rsidP="00962D4B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№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-850" w:firstLine="30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:rsidR="008C6C74" w:rsidRPr="00ED6F42" w:rsidRDefault="00962D4B" w:rsidP="009D67FD">
            <w:pPr>
              <w:ind w:right="601" w:firstLine="304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от  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6C74" w:rsidRPr="00ED6F42" w:rsidRDefault="00962D4B" w:rsidP="009D67FD">
            <w:pPr>
              <w:ind w:right="141" w:firstLine="30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Н.Г.Потеряева</w:t>
            </w:r>
          </w:p>
        </w:tc>
      </w:tr>
    </w:tbl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:rsidR="00ED6F42" w:rsidRPr="00ED6F42" w:rsidRDefault="002F17C2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для обучающихся 6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</w:t>
      </w:r>
      <w:r w:rsidR="002D18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 класса</w:t>
      </w:r>
    </w:p>
    <w:p w:rsidR="004E357D" w:rsidRPr="00ED6F42" w:rsidRDefault="002D18E5" w:rsidP="00ED6F4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«Занимательный русский язык</w:t>
      </w:r>
      <w:r w:rsidR="00ED6F42"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:rsidR="004E357D" w:rsidRPr="00ED6F42" w:rsidRDefault="002F17C2" w:rsidP="002F17C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Рамиля Зуфаровна</w:t>
      </w: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C2" w:rsidRPr="00ED6F42" w:rsidRDefault="002F17C2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:rsidR="00ED6F42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2024год</w:t>
      </w:r>
    </w:p>
    <w:p w:rsidR="00ED6F42" w:rsidRPr="00ED6F42" w:rsidRDefault="00ED6F42">
      <w:pP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br w:type="page"/>
      </w: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F42" w:rsidRDefault="00ED6F42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6F4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2D18E5" w:rsidRPr="006E1F91" w:rsidRDefault="006E1F91" w:rsidP="006E1F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D18E5" w:rsidRPr="006E1F91">
        <w:rPr>
          <w:sz w:val="28"/>
          <w:szCs w:val="28"/>
        </w:rPr>
        <w:t>Введение.</w:t>
      </w:r>
    </w:p>
    <w:p w:rsidR="00735581" w:rsidRPr="00735581" w:rsidRDefault="006E1F91" w:rsidP="00735581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2D18E5" w:rsidRPr="00735581">
        <w:rPr>
          <w:sz w:val="28"/>
          <w:szCs w:val="28"/>
        </w:rPr>
        <w:t>Из истории русского языка.</w:t>
      </w:r>
      <w:r w:rsidR="002D18E5" w:rsidRPr="006E1F91">
        <w:rPr>
          <w:b/>
          <w:sz w:val="28"/>
          <w:szCs w:val="28"/>
        </w:rPr>
        <w:t xml:space="preserve"> </w:t>
      </w:r>
      <w:r w:rsidR="00735581" w:rsidRPr="00735581">
        <w:rPr>
          <w:sz w:val="28"/>
          <w:szCs w:val="28"/>
        </w:rPr>
        <w:t xml:space="preserve">Русский язык – наше национальное богатство. Первоучители словенские. Славянская азбука. История буквы ЯТЬ. </w:t>
      </w:r>
    </w:p>
    <w:p w:rsidR="002D18E5" w:rsidRPr="00735581" w:rsidRDefault="00735581" w:rsidP="00735581">
      <w:pPr>
        <w:pStyle w:val="Default"/>
        <w:jc w:val="both"/>
        <w:rPr>
          <w:sz w:val="28"/>
          <w:szCs w:val="28"/>
        </w:rPr>
      </w:pPr>
      <w:r w:rsidRPr="00735581">
        <w:rPr>
          <w:sz w:val="28"/>
          <w:szCs w:val="28"/>
        </w:rPr>
        <w:t>Падение редуцированных и последствия этого процесса.</w:t>
      </w:r>
    </w:p>
    <w:p w:rsidR="002D18E5" w:rsidRPr="00735581" w:rsidRDefault="006E1F91" w:rsidP="00735581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735581" w:rsidRPr="00735581">
        <w:rPr>
          <w:sz w:val="28"/>
          <w:szCs w:val="28"/>
        </w:rPr>
        <w:t>Лексикология.</w:t>
      </w:r>
      <w:r w:rsidR="00735581">
        <w:rPr>
          <w:b/>
          <w:sz w:val="28"/>
          <w:szCs w:val="28"/>
        </w:rPr>
        <w:t xml:space="preserve"> </w:t>
      </w:r>
      <w:r w:rsidR="00735581" w:rsidRPr="00735581">
        <w:rPr>
          <w:sz w:val="28"/>
          <w:szCs w:val="28"/>
        </w:rPr>
        <w:t>Лексическое значение слова. Способы определения лексического значения слова. Толковый словарь.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</w:t>
      </w:r>
      <w:r w:rsidR="00735581">
        <w:rPr>
          <w:sz w:val="28"/>
          <w:szCs w:val="28"/>
        </w:rPr>
        <w:t xml:space="preserve"> </w:t>
      </w:r>
      <w:r w:rsidR="00735581" w:rsidRPr="00735581">
        <w:rPr>
          <w:sz w:val="28"/>
          <w:szCs w:val="28"/>
        </w:rPr>
        <w:t xml:space="preserve">Богатство русского языка (синонимы, антонимы). </w:t>
      </w:r>
      <w:r w:rsidR="00735581">
        <w:rPr>
          <w:sz w:val="28"/>
          <w:szCs w:val="28"/>
        </w:rPr>
        <w:t xml:space="preserve"> </w:t>
      </w:r>
      <w:r w:rsidR="00735581" w:rsidRPr="00735581">
        <w:rPr>
          <w:sz w:val="28"/>
          <w:szCs w:val="28"/>
        </w:rPr>
        <w:t>Историзмы, архаизмы, неологизмы. Литературный язык и местные говоры.</w:t>
      </w:r>
      <w:r w:rsidR="00735581">
        <w:rPr>
          <w:sz w:val="28"/>
          <w:szCs w:val="28"/>
        </w:rPr>
        <w:t xml:space="preserve"> </w:t>
      </w:r>
      <w:r w:rsidR="00735581" w:rsidRPr="00735581">
        <w:rPr>
          <w:sz w:val="28"/>
          <w:szCs w:val="28"/>
        </w:rPr>
        <w:t>Лексические диалектные различия и их типы.</w:t>
      </w:r>
      <w:r w:rsidR="00735581">
        <w:rPr>
          <w:sz w:val="28"/>
          <w:szCs w:val="28"/>
        </w:rPr>
        <w:t xml:space="preserve"> </w:t>
      </w:r>
      <w:r w:rsidR="00735581" w:rsidRPr="00735581">
        <w:rPr>
          <w:sz w:val="28"/>
          <w:szCs w:val="28"/>
        </w:rPr>
        <w:t>Термины и профессионализмы. Жаргонная лексика. Молодёжный сленг и отношение к нему. Антропонимика к</w:t>
      </w:r>
      <w:r w:rsidR="00735581">
        <w:rPr>
          <w:sz w:val="28"/>
          <w:szCs w:val="28"/>
        </w:rPr>
        <w:t xml:space="preserve">ак наука. Личное имя. Отчество. </w:t>
      </w:r>
      <w:r w:rsidR="00735581" w:rsidRPr="00735581">
        <w:rPr>
          <w:sz w:val="28"/>
          <w:szCs w:val="28"/>
        </w:rPr>
        <w:t>История возникновения фамилий. О чем могут рассказать фамилии? Прозвища как объект научного изучения. Происхождение прозвищ</w:t>
      </w:r>
      <w:r w:rsidR="00735581">
        <w:rPr>
          <w:sz w:val="28"/>
          <w:szCs w:val="28"/>
        </w:rPr>
        <w:t>.</w:t>
      </w:r>
    </w:p>
    <w:p w:rsidR="006E1F91" w:rsidRPr="006E1F91" w:rsidRDefault="00735581" w:rsidP="006E1F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1F91">
        <w:rPr>
          <w:sz w:val="28"/>
          <w:szCs w:val="28"/>
        </w:rPr>
        <w:t xml:space="preserve">Фразеология. </w:t>
      </w:r>
      <w:r w:rsidR="006E1F91" w:rsidRPr="006E1F91">
        <w:rPr>
          <w:sz w:val="28"/>
          <w:szCs w:val="28"/>
        </w:rPr>
        <w:t>Фразеологическое богатство языка. Фразеологические словари. Краткие мудрые изречения. Афоризмы. Крылатые слова. Сочинение сказки с использованием фразеологизмов, афоризмов, крылатых слов.</w:t>
      </w:r>
    </w:p>
    <w:p w:rsidR="002D18E5" w:rsidRPr="006E1F91" w:rsidRDefault="00735581" w:rsidP="006E1F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1F91" w:rsidRPr="006E1F91">
        <w:rPr>
          <w:sz w:val="28"/>
          <w:szCs w:val="28"/>
        </w:rPr>
        <w:t>Этимология.</w:t>
      </w:r>
      <w:r w:rsidR="006E1F91" w:rsidRPr="006E1F91">
        <w:rPr>
          <w:b/>
          <w:sz w:val="28"/>
          <w:szCs w:val="28"/>
        </w:rPr>
        <w:t xml:space="preserve"> </w:t>
      </w:r>
      <w:r w:rsidR="002D18E5" w:rsidRPr="006E1F91">
        <w:rPr>
          <w:sz w:val="28"/>
          <w:szCs w:val="28"/>
        </w:rPr>
        <w:t xml:space="preserve">Происхождение слов. Работа с этимологическим словарем. </w:t>
      </w:r>
    </w:p>
    <w:p w:rsidR="002D18E5" w:rsidRPr="006E1F91" w:rsidRDefault="00735581" w:rsidP="006E1F91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735581">
        <w:rPr>
          <w:sz w:val="28"/>
          <w:szCs w:val="28"/>
        </w:rPr>
        <w:t>Качества хорошей речи</w:t>
      </w:r>
      <w:r>
        <w:rPr>
          <w:b/>
          <w:sz w:val="28"/>
          <w:szCs w:val="28"/>
        </w:rPr>
        <w:t xml:space="preserve">. </w:t>
      </w:r>
      <w:r w:rsidR="002D18E5" w:rsidRPr="006E1F91">
        <w:rPr>
          <w:sz w:val="28"/>
          <w:szCs w:val="28"/>
        </w:rPr>
        <w:t>Разговор как искусство устной речи. Основные нормы современного литературного произношения.</w:t>
      </w:r>
    </w:p>
    <w:p w:rsidR="001820C3" w:rsidRDefault="00735581" w:rsidP="00735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E1F91">
        <w:rPr>
          <w:rFonts w:ascii="Times New Roman" w:eastAsia="Calibri" w:hAnsi="Times New Roman" w:cs="Times New Roman"/>
          <w:sz w:val="28"/>
          <w:szCs w:val="28"/>
        </w:rPr>
        <w:t xml:space="preserve">Развитие речи. </w:t>
      </w:r>
      <w:r w:rsidR="006E1F91" w:rsidRPr="006E1F91">
        <w:rPr>
          <w:rFonts w:ascii="Times New Roman" w:eastAsia="Calibri" w:hAnsi="Times New Roman" w:cs="Times New Roman"/>
          <w:sz w:val="28"/>
          <w:szCs w:val="28"/>
        </w:rPr>
        <w:t xml:space="preserve">Текст как речевое произведение. Тема, микротема, основная мысль, ключевые слова. Письмо как речевой жанр. </w:t>
      </w:r>
      <w:r w:rsidR="006E1F91">
        <w:rPr>
          <w:rFonts w:ascii="Times New Roman" w:eastAsia="Calibri" w:hAnsi="Times New Roman" w:cs="Times New Roman"/>
          <w:sz w:val="28"/>
          <w:szCs w:val="28"/>
        </w:rPr>
        <w:t>Напиши письмо м</w:t>
      </w:r>
      <w:r w:rsidR="006E1F91" w:rsidRPr="006E1F91">
        <w:rPr>
          <w:rFonts w:ascii="Times New Roman" w:eastAsia="Calibri" w:hAnsi="Times New Roman" w:cs="Times New Roman"/>
          <w:sz w:val="28"/>
          <w:szCs w:val="28"/>
        </w:rPr>
        <w:t>аме.</w:t>
      </w:r>
    </w:p>
    <w:p w:rsidR="00ED6F42" w:rsidRPr="00ED6F42" w:rsidRDefault="00ED6F42" w:rsidP="00ED6F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F42" w:rsidRDefault="00ED6F42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30" w:rsidRDefault="00DC4330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81" w:rsidRDefault="0073558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F91" w:rsidRPr="00ED6F42" w:rsidRDefault="006E1F91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7D" w:rsidRDefault="004E357D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:rsidR="00C76CEA" w:rsidRPr="00ED6F42" w:rsidRDefault="00C76CEA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EA" w:rsidRDefault="00ED6F42" w:rsidP="00B0171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курса обучающийся </w:t>
      </w:r>
    </w:p>
    <w:p w:rsidR="00DC4330" w:rsidRPr="00DC4330" w:rsidRDefault="00ED6F42" w:rsidP="006E1F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DC4330">
        <w:rPr>
          <w:rFonts w:ascii="Times New Roman" w:eastAsia="Calibri" w:hAnsi="Times New Roman" w:cs="Times New Roman"/>
          <w:b/>
          <w:sz w:val="28"/>
          <w:szCs w:val="28"/>
        </w:rPr>
        <w:t>научится</w:t>
      </w:r>
      <w:r w:rsidR="00DC433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330" w:rsidRPr="00DC43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1F91" w:rsidRPr="006E1F91">
        <w:rPr>
          <w:rFonts w:ascii="Times New Roman" w:eastAsia="Calibri" w:hAnsi="Times New Roman" w:cs="Times New Roman"/>
          <w:sz w:val="28"/>
          <w:szCs w:val="28"/>
        </w:rPr>
        <w:t>владеть качествами хорошей речи (точность, логичность, чистота, выразительность, уместность, богатство); моделировать речевое поведение в соответствии с задачами общения; расширять сведения о нормах речевого поведения в различных сферах общения;</w:t>
      </w:r>
      <w:r w:rsidR="006E1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F91" w:rsidRPr="006E1F91">
        <w:rPr>
          <w:rFonts w:ascii="Times New Roman" w:eastAsia="Calibri" w:hAnsi="Times New Roman" w:cs="Times New Roman"/>
          <w:sz w:val="28"/>
          <w:szCs w:val="28"/>
        </w:rPr>
        <w:t>совершенствовать умение осуществлять речевой самоконтроль, находить грамматические и  речевые ошибки, недочёты и исправлять их; работать над расширением словарного запаса; 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  <w:r w:rsidR="00DC4330" w:rsidRPr="00DC43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C76CEA" w:rsidRDefault="00ED6F42" w:rsidP="00ED6F42">
      <w:pPr>
        <w:spacing w:line="240" w:lineRule="auto"/>
        <w:ind w:lef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</w:p>
    <w:p w:rsidR="00DC4330" w:rsidRPr="00DC4330" w:rsidRDefault="00ED6F42" w:rsidP="00B0171E">
      <w:pPr>
        <w:widowControl w:val="0"/>
        <w:tabs>
          <w:tab w:val="left" w:pos="1017"/>
        </w:tabs>
        <w:autoSpaceDE w:val="0"/>
        <w:autoSpaceDN w:val="0"/>
        <w:adjustRightInd w:val="0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30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</w:t>
      </w:r>
      <w:r w:rsidRPr="00DC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потребность в самостоятельности действий, выходящей за рамки учебной деятельности;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и применять знания в различных ситуациях для решения значимых для личности и общества проблем и задач, в том числе с использованием справочных материалов, словарей, Интернет-ресурсов;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предметным указателем толковых словарей, энциклопедий и справочников для нахождения</w:t>
      </w:r>
      <w:r w:rsidR="00DC4330" w:rsidRPr="00DC43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  <w:r w:rsid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проявлять устойчивый интерес к овладению проектными умениями и навыками (способами деятельности) для решения значимых для личности и общества проблем; осуществлять поиск, анализ и эффективно преобразовывать информацию на бумажных и электронных носителях;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развивать психологические качества личности (любоз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нательность, инициативность,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трудолюбие, волю) и   творческий потенциал.</w:t>
      </w:r>
      <w:r w:rsidR="00DC4330" w:rsidRPr="00DC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  <w:r w:rsidR="00DC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330" w:rsidRPr="00DC4330">
        <w:rPr>
          <w:rFonts w:ascii="Times New Roman" w:hAnsi="Times New Roman" w:cs="Times New Roman"/>
          <w:color w:val="000000"/>
          <w:sz w:val="28"/>
          <w:szCs w:val="28"/>
        </w:rPr>
        <w:t>работая по плану, сверять свои действия с целью и в случаях необходимости исправлять   ошибки самостоятельно.</w:t>
      </w:r>
    </w:p>
    <w:p w:rsidR="00ED6F42" w:rsidRPr="00DC4330" w:rsidRDefault="00DC4330" w:rsidP="00B0171E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30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отстаивая свою точку зрения, приводить аргументы, подтверждая их фактами;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30">
        <w:rPr>
          <w:rFonts w:ascii="Times New Roman" w:hAnsi="Times New Roman" w:cs="Times New Roman"/>
          <w:color w:val="000000"/>
          <w:sz w:val="28"/>
          <w:szCs w:val="28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 :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учебн</w:t>
      </w:r>
      <w:r w:rsidR="00C7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сотрудничества с учителем и </w:t>
      </w: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– определение целей, функций участников, способов взаимодействия;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– инициативное сотрудничество в поиске и сборе информации;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ED6F42" w:rsidRPr="00ED6F42" w:rsidRDefault="00ED6F42" w:rsidP="00B0171E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чтения: просмотровое (ознакомительное), поисковое, выборочное чтение, дет</w:t>
      </w:r>
      <w:r w:rsidR="00B0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прочтение, перечитывание.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 :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ED6F42" w:rsidRPr="00ED6F42" w:rsidRDefault="00ED6F42" w:rsidP="00B0171E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Личностные УУД: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самоопределение - личностное, профессиональное, жизненное самоопределение;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ED6F42" w:rsidRPr="00B0171E" w:rsidRDefault="00ED6F42" w:rsidP="00B0171E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1E">
        <w:rPr>
          <w:rFonts w:ascii="Times New Roman" w:eastAsia="Calibri" w:hAnsi="Times New Roman" w:cs="Times New Roman"/>
          <w:sz w:val="28"/>
          <w:szCs w:val="28"/>
        </w:rPr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D6F42" w:rsidRPr="00ED6F42" w:rsidRDefault="00ED6F42" w:rsidP="00ED6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57D" w:rsidRPr="00ED6F42" w:rsidRDefault="004E357D" w:rsidP="004E357D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4A8" w:rsidRPr="00ED6F42" w:rsidRDefault="003054A8" w:rsidP="00305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4A8" w:rsidRPr="00ED6F42" w:rsidRDefault="00455E4A" w:rsidP="00455E4A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Тематическое планирование с указанием количества часов, отводимых на освоение каждой темы.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764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22"/>
        <w:gridCol w:w="6287"/>
        <w:gridCol w:w="1417"/>
      </w:tblGrid>
      <w:tr w:rsidR="00D13764" w:rsidRPr="00D13764" w:rsidTr="006E1F91">
        <w:tc>
          <w:tcPr>
            <w:tcW w:w="1222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628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часов</w:t>
            </w:r>
          </w:p>
        </w:tc>
      </w:tr>
      <w:tr w:rsidR="00D13764" w:rsidRPr="00D13764" w:rsidTr="006E1F91">
        <w:tc>
          <w:tcPr>
            <w:tcW w:w="1222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:rsidR="00D13764" w:rsidRPr="00D13764" w:rsidRDefault="00D13764" w:rsidP="00D13764">
            <w:pPr>
              <w:spacing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 час</w:t>
            </w:r>
          </w:p>
        </w:tc>
      </w:tr>
      <w:tr w:rsidR="00D13764" w:rsidRPr="00D13764" w:rsidTr="006E1F91">
        <w:tc>
          <w:tcPr>
            <w:tcW w:w="1222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</w:tcPr>
          <w:p w:rsidR="00D13764" w:rsidRPr="00D13764" w:rsidRDefault="006E1F91" w:rsidP="006E1F9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>Из истории русского языка</w:t>
            </w:r>
          </w:p>
        </w:tc>
        <w:tc>
          <w:tcPr>
            <w:tcW w:w="1417" w:type="dxa"/>
          </w:tcPr>
          <w:p w:rsidR="00D13764" w:rsidRPr="00D13764" w:rsidRDefault="00C10256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5 </w:t>
            </w:r>
            <w:r w:rsidR="00D13764"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6E1F91" w:rsidRPr="00D13764" w:rsidRDefault="00E3006F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1417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B82C26"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6E1F91" w:rsidRPr="00D13764" w:rsidRDefault="00E3006F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1417" w:type="dxa"/>
          </w:tcPr>
          <w:p w:rsidR="006E1F91" w:rsidRPr="00D13764" w:rsidRDefault="00B82C26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6E1F91"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6E1F91" w:rsidRPr="00D13764" w:rsidTr="006E1F91">
        <w:trPr>
          <w:trHeight w:val="351"/>
        </w:trPr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:rsidR="006E1F91" w:rsidRPr="00D13764" w:rsidRDefault="00735581" w:rsidP="006E1F9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Этимология</w:t>
            </w:r>
            <w:r w:rsidR="006E1F91"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 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6287" w:type="dxa"/>
          </w:tcPr>
          <w:p w:rsidR="006E1F91" w:rsidRPr="00735581" w:rsidRDefault="00735581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Качества хорошей речи</w:t>
            </w:r>
          </w:p>
        </w:tc>
        <w:tc>
          <w:tcPr>
            <w:tcW w:w="1417" w:type="dxa"/>
          </w:tcPr>
          <w:p w:rsidR="006E1F91" w:rsidRPr="00D13764" w:rsidRDefault="00B82C26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</w:t>
            </w:r>
            <w:r w:rsidR="006E1F91">
              <w:rPr>
                <w:rFonts w:ascii="PT Astra Serif" w:eastAsia="Calibri" w:hAnsi="PT Astra Serif" w:cs="Times New Roman"/>
                <w:sz w:val="24"/>
                <w:szCs w:val="24"/>
              </w:rPr>
              <w:t>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6287" w:type="dxa"/>
          </w:tcPr>
          <w:p w:rsidR="006E1F91" w:rsidRPr="00D13764" w:rsidRDefault="00B82C26" w:rsidP="00735581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1417" w:type="dxa"/>
          </w:tcPr>
          <w:p w:rsidR="006E1F91" w:rsidRPr="00D13764" w:rsidRDefault="00B82C26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час.</w:t>
            </w:r>
          </w:p>
        </w:tc>
      </w:tr>
      <w:tr w:rsidR="006E1F91" w:rsidRPr="00D13764" w:rsidTr="006E1F91">
        <w:tc>
          <w:tcPr>
            <w:tcW w:w="1222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6E1F91" w:rsidRPr="00D13764" w:rsidRDefault="006E1F91" w:rsidP="006E1F91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E1F91" w:rsidRPr="00D13764" w:rsidRDefault="006E1F91" w:rsidP="006E1F91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35 час</w:t>
            </w:r>
            <w:r w:rsidR="00197A54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</w:tbl>
    <w:p w:rsidR="00455E4A" w:rsidRPr="00ED6F42" w:rsidRDefault="00D13764" w:rsidP="00455E4A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787"/>
        <w:gridCol w:w="3438"/>
        <w:gridCol w:w="3516"/>
        <w:gridCol w:w="995"/>
      </w:tblGrid>
      <w:tr w:rsidR="00197A54" w:rsidRPr="00D13764" w:rsidTr="00197A54">
        <w:tc>
          <w:tcPr>
            <w:tcW w:w="712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919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Дата</w:t>
            </w:r>
          </w:p>
        </w:tc>
        <w:tc>
          <w:tcPr>
            <w:tcW w:w="5191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Тема</w:t>
            </w:r>
          </w:p>
        </w:tc>
        <w:tc>
          <w:tcPr>
            <w:tcW w:w="1213" w:type="dxa"/>
          </w:tcPr>
          <w:p w:rsidR="00197A54" w:rsidRDefault="00197A54" w:rsidP="00197A5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310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Кол-во часов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Введение (1ч.)</w:t>
            </w:r>
          </w:p>
        </w:tc>
        <w:tc>
          <w:tcPr>
            <w:tcW w:w="1213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6822" w:type="dxa"/>
            <w:gridSpan w:val="3"/>
          </w:tcPr>
          <w:p w:rsidR="00197A54" w:rsidRPr="00D13764" w:rsidRDefault="00197A54" w:rsidP="00C1025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82C2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Из истории русского языка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(5 ч.)</w:t>
            </w:r>
          </w:p>
        </w:tc>
        <w:tc>
          <w:tcPr>
            <w:tcW w:w="1213" w:type="dxa"/>
          </w:tcPr>
          <w:p w:rsidR="00197A54" w:rsidRPr="00D13764" w:rsidRDefault="00197A54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97A54" w:rsidRPr="00D13764" w:rsidRDefault="00197A54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82C2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Русский язык – наше национальное богатство. </w:t>
            </w:r>
          </w:p>
        </w:tc>
        <w:tc>
          <w:tcPr>
            <w:tcW w:w="1213" w:type="dxa"/>
          </w:tcPr>
          <w:p w:rsidR="00197A54" w:rsidRDefault="00197A54" w:rsidP="00197A5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A54">
              <w:rPr>
                <w:rFonts w:ascii="PT Astra Serif" w:eastAsia="Calibri" w:hAnsi="PT Astra Serif" w:cs="Times New Roman"/>
                <w:sz w:val="24"/>
                <w:szCs w:val="24"/>
              </w:rPr>
              <w:t>https://videouroki.net</w:t>
            </w:r>
          </w:p>
        </w:tc>
        <w:tc>
          <w:tcPr>
            <w:tcW w:w="1310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C10256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82C2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Первоучители словенские. Славянская азбука. </w:t>
            </w:r>
          </w:p>
        </w:tc>
        <w:tc>
          <w:tcPr>
            <w:tcW w:w="1213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A54">
              <w:rPr>
                <w:rFonts w:ascii="PT Astra Serif" w:eastAsia="Calibri" w:hAnsi="PT Astra Serif" w:cs="Times New Roman"/>
                <w:sz w:val="24"/>
                <w:szCs w:val="24"/>
              </w:rPr>
              <w:t>http://character.webzone.ru</w:t>
            </w:r>
          </w:p>
        </w:tc>
        <w:tc>
          <w:tcPr>
            <w:tcW w:w="1310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C10256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82C2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История буквы ЯТЬ. </w:t>
            </w:r>
          </w:p>
        </w:tc>
        <w:tc>
          <w:tcPr>
            <w:tcW w:w="1213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A54">
              <w:rPr>
                <w:rFonts w:ascii="PT Astra Serif" w:eastAsia="Calibri" w:hAnsi="PT Astra Serif" w:cs="Times New Roman"/>
                <w:sz w:val="24"/>
                <w:szCs w:val="24"/>
              </w:rPr>
              <w:t>http://character.webzone.ru</w:t>
            </w:r>
          </w:p>
        </w:tc>
        <w:tc>
          <w:tcPr>
            <w:tcW w:w="1310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5-6</w:t>
            </w:r>
          </w:p>
        </w:tc>
        <w:tc>
          <w:tcPr>
            <w:tcW w:w="919" w:type="dxa"/>
          </w:tcPr>
          <w:p w:rsidR="00197A54" w:rsidRPr="00D1376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C10256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82C26">
              <w:rPr>
                <w:rFonts w:ascii="PT Astra Serif" w:eastAsia="Calibri" w:hAnsi="PT Astra Serif" w:cs="Times New Roman"/>
                <w:sz w:val="24"/>
                <w:szCs w:val="24"/>
              </w:rPr>
              <w:t>Падение редуцированных и последствия этого процесса.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A54">
              <w:rPr>
                <w:rFonts w:ascii="PT Astra Serif" w:eastAsia="Calibri" w:hAnsi="PT Astra Serif" w:cs="Times New Roman"/>
                <w:sz w:val="24"/>
                <w:szCs w:val="24"/>
              </w:rPr>
              <w:t>http://fonetica.philol.msu.ru</w:t>
            </w:r>
          </w:p>
        </w:tc>
        <w:tc>
          <w:tcPr>
            <w:tcW w:w="1310" w:type="dxa"/>
          </w:tcPr>
          <w:p w:rsidR="00197A54" w:rsidRDefault="00197A5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197A54" w:rsidRPr="00D13764" w:rsidTr="00197A54">
        <w:tc>
          <w:tcPr>
            <w:tcW w:w="6822" w:type="dxa"/>
            <w:gridSpan w:val="3"/>
          </w:tcPr>
          <w:p w:rsidR="00197A54" w:rsidRPr="002F17C2" w:rsidRDefault="00197A54" w:rsidP="002F17C2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Лексикология (17 </w:t>
            </w: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213" w:type="dxa"/>
          </w:tcPr>
          <w:p w:rsidR="00197A54" w:rsidRPr="00D13764" w:rsidRDefault="00197A54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97A54" w:rsidRPr="00D13764" w:rsidRDefault="00197A54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Лексическое значение слова. Способы определения лексического значения слова. </w:t>
            </w:r>
          </w:p>
        </w:tc>
        <w:tc>
          <w:tcPr>
            <w:tcW w:w="1213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A54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C10256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Толковый словарь. </w:t>
            </w:r>
          </w:p>
        </w:tc>
        <w:tc>
          <w:tcPr>
            <w:tcW w:w="1213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8" w:history="1">
              <w:r w:rsidRPr="00BC0B3E">
                <w:rPr>
                  <w:rStyle w:val="a9"/>
                  <w:rFonts w:ascii="PT Astra Serif" w:eastAsia="Calibri" w:hAnsi="PT Astra Serif" w:cs="Times New Roman"/>
                  <w:sz w:val="24"/>
                  <w:szCs w:val="24"/>
                </w:rPr>
                <w:t>http://www.speakrus.ru/dict</w:t>
              </w:r>
            </w:hyperlink>
          </w:p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A54">
              <w:rPr>
                <w:rFonts w:ascii="PT Astra Serif" w:eastAsia="Calibri" w:hAnsi="PT Astra Serif" w:cs="Times New Roman"/>
                <w:sz w:val="24"/>
                <w:szCs w:val="24"/>
              </w:rPr>
              <w:t>http://www.slovopedia.com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9-10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 словах одинаковых, но разных. Как правильно употреблять слова.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Многозначность как основа художественных тропов.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>Метафора в загадках, пословицах, поговорках.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Богатство русского языка (синонимы, антонимы).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14-15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Историзмы, архаизмы, неологизмы.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Литературный язык и местные говоры.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B82C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>Лексические диалектные различия и их типы.</w:t>
            </w:r>
          </w:p>
        </w:tc>
        <w:tc>
          <w:tcPr>
            <w:tcW w:w="1213" w:type="dxa"/>
          </w:tcPr>
          <w:p w:rsidR="00197A54" w:rsidRPr="00AE4133" w:rsidRDefault="00AE4133" w:rsidP="00C10256">
            <w:r w:rsidRPr="00AE4133"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rPr>
          <w:trHeight w:val="399"/>
        </w:trPr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Термины и профессионализмы.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Жаргонная лексика.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Молодёжный сленг и отношение к нему.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Антропонимика как наука. Личное имя. Отчество.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История возникновения фамилий. О чем могут рассказать фамилии?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>Прозвища как объект научного изучения. Происхождение прозвищ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http://www.gramota.ru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AE4133">
        <w:trPr>
          <w:trHeight w:val="285"/>
        </w:trPr>
        <w:tc>
          <w:tcPr>
            <w:tcW w:w="6822" w:type="dxa"/>
            <w:gridSpan w:val="3"/>
          </w:tcPr>
          <w:p w:rsidR="00197A54" w:rsidRPr="00D13764" w:rsidRDefault="00197A54" w:rsidP="00E3006F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Фразеология (5</w:t>
            </w: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13" w:type="dxa"/>
          </w:tcPr>
          <w:p w:rsidR="00197A54" w:rsidRPr="00D13764" w:rsidRDefault="00197A54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97A54" w:rsidRPr="00D13764" w:rsidRDefault="00197A54" w:rsidP="00C1025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3006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Фразеологическое богатство языка.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3006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Фразеологические словари.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9" w:history="1">
              <w:r w:rsidRPr="00BC0B3E">
                <w:rPr>
                  <w:rStyle w:val="a9"/>
                  <w:rFonts w:ascii="PT Astra Serif" w:eastAsia="Calibri" w:hAnsi="PT Astra Serif" w:cs="Times New Roman"/>
                  <w:sz w:val="24"/>
                  <w:szCs w:val="24"/>
                </w:rPr>
                <w:t>http://www.speakrus.ru/dict</w:t>
              </w:r>
            </w:hyperlink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E3006F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3006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Краткие мудрые изречения. Афоризмы. Крылатые слова.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27-28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E3006F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3006F">
              <w:rPr>
                <w:rFonts w:ascii="PT Astra Serif" w:eastAsia="Calibri" w:hAnsi="PT Astra Serif" w:cs="Times New Roman"/>
                <w:sz w:val="24"/>
                <w:szCs w:val="24"/>
              </w:rPr>
              <w:t>Сочинение сказки с использованием фразеологизмов, афоризмов, крылатых слов.</w:t>
            </w:r>
          </w:p>
        </w:tc>
        <w:tc>
          <w:tcPr>
            <w:tcW w:w="1213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197A54" w:rsidRPr="00D13764" w:rsidTr="00197A54">
        <w:tc>
          <w:tcPr>
            <w:tcW w:w="6822" w:type="dxa"/>
            <w:gridSpan w:val="3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                             Этимология (</w:t>
            </w: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2 ч.)</w:t>
            </w:r>
          </w:p>
        </w:tc>
        <w:tc>
          <w:tcPr>
            <w:tcW w:w="1213" w:type="dxa"/>
          </w:tcPr>
          <w:p w:rsidR="00197A54" w:rsidRPr="00D13764" w:rsidRDefault="00197A54" w:rsidP="00C10256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58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Происхождение слов.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E50FFA">
            <w:pPr>
              <w:suppressAutoHyphens/>
              <w:spacing w:line="100" w:lineRule="atLeas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581">
              <w:rPr>
                <w:rFonts w:ascii="PT Astra Serif" w:eastAsia="Calibri" w:hAnsi="PT Astra Serif" w:cs="Times New Roman"/>
                <w:sz w:val="24"/>
                <w:szCs w:val="24"/>
              </w:rPr>
              <w:t>Работа с этимологическим словарем.</w:t>
            </w:r>
          </w:p>
        </w:tc>
        <w:tc>
          <w:tcPr>
            <w:tcW w:w="1213" w:type="dxa"/>
          </w:tcPr>
          <w:p w:rsidR="00197A54" w:rsidRDefault="00AE413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hyperlink r:id="rId10" w:history="1">
              <w:r w:rsidRPr="00BC0B3E">
                <w:rPr>
                  <w:rStyle w:val="a9"/>
                  <w:rFonts w:ascii="PT Astra Serif" w:eastAsia="Calibri" w:hAnsi="PT Astra Serif" w:cs="Times New Roman"/>
                  <w:sz w:val="24"/>
                  <w:szCs w:val="24"/>
                </w:rPr>
                <w:t>http://www.speakrus.ru/dict</w:t>
              </w:r>
            </w:hyperlink>
          </w:p>
        </w:tc>
        <w:tc>
          <w:tcPr>
            <w:tcW w:w="1310" w:type="dxa"/>
          </w:tcPr>
          <w:p w:rsidR="00197A54" w:rsidRPr="00D13764" w:rsidRDefault="00197A54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97A54" w:rsidRPr="00D13764" w:rsidTr="00197A54">
        <w:tc>
          <w:tcPr>
            <w:tcW w:w="6822" w:type="dxa"/>
            <w:gridSpan w:val="3"/>
          </w:tcPr>
          <w:p w:rsidR="00197A54" w:rsidRPr="00E50FFA" w:rsidRDefault="00197A54" w:rsidP="00E50FFA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Качества хорошей речи (2</w:t>
            </w:r>
            <w:r w:rsidRPr="00E50FF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13" w:type="dxa"/>
          </w:tcPr>
          <w:p w:rsidR="00197A54" w:rsidRPr="00D13764" w:rsidRDefault="00197A54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197A54" w:rsidRPr="00D13764" w:rsidRDefault="00197A54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6E1F91" w:rsidRDefault="00197A54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Разговор как искусство устной речи. </w:t>
            </w:r>
          </w:p>
          <w:p w:rsidR="00197A54" w:rsidRPr="00D13764" w:rsidRDefault="00197A54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7A54" w:rsidRDefault="00AE4133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E413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http://www.ido.rudn.ru/ffec/rlang-index.html</w:t>
            </w:r>
          </w:p>
        </w:tc>
        <w:tc>
          <w:tcPr>
            <w:tcW w:w="1310" w:type="dxa"/>
          </w:tcPr>
          <w:p w:rsidR="00197A54" w:rsidRPr="00D13764" w:rsidRDefault="00197A54" w:rsidP="00C10256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E50FF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>Основные нормы современного литературного произношения.</w:t>
            </w:r>
          </w:p>
        </w:tc>
        <w:tc>
          <w:tcPr>
            <w:tcW w:w="1213" w:type="dxa"/>
          </w:tcPr>
          <w:p w:rsidR="00197A54" w:rsidRPr="00E50FFA" w:rsidRDefault="00AE4133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E413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http://www.ido.rudn.ru/ffec/rlang-index.html</w:t>
            </w:r>
          </w:p>
        </w:tc>
        <w:tc>
          <w:tcPr>
            <w:tcW w:w="1310" w:type="dxa"/>
          </w:tcPr>
          <w:p w:rsidR="00197A54" w:rsidRPr="00E50FFA" w:rsidRDefault="00197A54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50FF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97A54" w:rsidRPr="00D13764" w:rsidTr="00197A54">
        <w:tc>
          <w:tcPr>
            <w:tcW w:w="6822" w:type="dxa"/>
            <w:gridSpan w:val="3"/>
          </w:tcPr>
          <w:p w:rsidR="00197A54" w:rsidRPr="00D13764" w:rsidRDefault="00197A54" w:rsidP="0073558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Развитие речи (3 ч.)</w:t>
            </w:r>
          </w:p>
        </w:tc>
        <w:tc>
          <w:tcPr>
            <w:tcW w:w="1213" w:type="dxa"/>
          </w:tcPr>
          <w:p w:rsidR="00197A54" w:rsidRPr="00D13764" w:rsidRDefault="00197A54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D13764" w:rsidRDefault="00197A54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Текст как речевое произведение. 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C10256" w:rsidRDefault="00197A54" w:rsidP="002F17C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>Тема, микротема, основная мысль, ключевые слова.</w:t>
            </w:r>
          </w:p>
        </w:tc>
        <w:tc>
          <w:tcPr>
            <w:tcW w:w="1213" w:type="dxa"/>
          </w:tcPr>
          <w:p w:rsidR="00197A54" w:rsidRDefault="00AE4133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E4133">
              <w:rPr>
                <w:rFonts w:ascii="PT Astra Serif" w:eastAsia="Calibri" w:hAnsi="PT Astra Serif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197A54" w:rsidRPr="00D13764" w:rsidTr="00197A54">
        <w:tc>
          <w:tcPr>
            <w:tcW w:w="712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919" w:type="dxa"/>
          </w:tcPr>
          <w:p w:rsidR="00197A54" w:rsidRPr="00D1376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97A54" w:rsidRPr="00C10256" w:rsidRDefault="00197A54" w:rsidP="0073558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Письмо как речевой жанр.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Напиши письмо м</w:t>
            </w:r>
            <w:r w:rsidRPr="006E1F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аме. </w:t>
            </w:r>
          </w:p>
        </w:tc>
        <w:tc>
          <w:tcPr>
            <w:tcW w:w="1213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0" w:type="dxa"/>
          </w:tcPr>
          <w:p w:rsidR="00197A54" w:rsidRDefault="00197A54" w:rsidP="00C1025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</w:tbl>
    <w:p w:rsidR="004F1EF7" w:rsidRPr="00ED6F42" w:rsidRDefault="004F1EF7">
      <w:pPr>
        <w:rPr>
          <w:rFonts w:ascii="Times New Roman" w:hAnsi="Times New Roman" w:cs="Times New Roman"/>
          <w:sz w:val="24"/>
          <w:szCs w:val="24"/>
        </w:rPr>
      </w:pPr>
    </w:p>
    <w:sectPr w:rsidR="004F1EF7" w:rsidRPr="00ED6F42" w:rsidSect="00567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DA" w:rsidRDefault="00DF44DA" w:rsidP="00ED6F42">
      <w:pPr>
        <w:spacing w:after="0" w:line="240" w:lineRule="auto"/>
      </w:pPr>
      <w:r>
        <w:separator/>
      </w:r>
    </w:p>
  </w:endnote>
  <w:endnote w:type="continuationSeparator" w:id="0">
    <w:p w:rsidR="00DF44DA" w:rsidRDefault="00DF44DA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DA" w:rsidRDefault="00DF44DA" w:rsidP="00ED6F42">
      <w:pPr>
        <w:spacing w:after="0" w:line="240" w:lineRule="auto"/>
      </w:pPr>
      <w:r>
        <w:separator/>
      </w:r>
    </w:p>
  </w:footnote>
  <w:footnote w:type="continuationSeparator" w:id="0">
    <w:p w:rsidR="00DF44DA" w:rsidRDefault="00DF44DA" w:rsidP="00ED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8D8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295367F"/>
    <w:multiLevelType w:val="hybridMultilevel"/>
    <w:tmpl w:val="BCE41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72AD9"/>
    <w:multiLevelType w:val="hybridMultilevel"/>
    <w:tmpl w:val="245AD468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8BD"/>
    <w:multiLevelType w:val="hybridMultilevel"/>
    <w:tmpl w:val="CB1ECB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7F1046"/>
    <w:multiLevelType w:val="hybridMultilevel"/>
    <w:tmpl w:val="EE3E788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FD6"/>
    <w:multiLevelType w:val="hybridMultilevel"/>
    <w:tmpl w:val="250A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67E5"/>
    <w:multiLevelType w:val="hybridMultilevel"/>
    <w:tmpl w:val="310641E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5DD"/>
    <w:multiLevelType w:val="multilevel"/>
    <w:tmpl w:val="24D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23EA7"/>
    <w:multiLevelType w:val="hybridMultilevel"/>
    <w:tmpl w:val="92A4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6F05"/>
    <w:multiLevelType w:val="hybridMultilevel"/>
    <w:tmpl w:val="3C6EBCF2"/>
    <w:lvl w:ilvl="0" w:tplc="99E8DC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642D"/>
    <w:multiLevelType w:val="hybridMultilevel"/>
    <w:tmpl w:val="CD280AA4"/>
    <w:lvl w:ilvl="0" w:tplc="940AC4F6">
      <w:numFmt w:val="bullet"/>
      <w:lvlText w:val=""/>
      <w:lvlJc w:val="left"/>
      <w:pPr>
        <w:ind w:left="3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23FE">
      <w:numFmt w:val="bullet"/>
      <w:lvlText w:val="•"/>
      <w:lvlJc w:val="left"/>
      <w:pPr>
        <w:ind w:left="1340" w:hanging="174"/>
      </w:pPr>
      <w:rPr>
        <w:rFonts w:hint="default"/>
        <w:lang w:val="ru-RU" w:eastAsia="en-US" w:bidi="ar-SA"/>
      </w:rPr>
    </w:lvl>
    <w:lvl w:ilvl="2" w:tplc="367EF3E6">
      <w:numFmt w:val="bullet"/>
      <w:lvlText w:val="•"/>
      <w:lvlJc w:val="left"/>
      <w:pPr>
        <w:ind w:left="2280" w:hanging="174"/>
      </w:pPr>
      <w:rPr>
        <w:rFonts w:hint="default"/>
        <w:lang w:val="ru-RU" w:eastAsia="en-US" w:bidi="ar-SA"/>
      </w:rPr>
    </w:lvl>
    <w:lvl w:ilvl="3" w:tplc="81DEB85C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4" w:tplc="3390954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28BCFC3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EAE86C24">
      <w:numFmt w:val="bullet"/>
      <w:lvlText w:val="•"/>
      <w:lvlJc w:val="left"/>
      <w:pPr>
        <w:ind w:left="6042" w:hanging="174"/>
      </w:pPr>
      <w:rPr>
        <w:rFonts w:hint="default"/>
        <w:lang w:val="ru-RU" w:eastAsia="en-US" w:bidi="ar-SA"/>
      </w:rPr>
    </w:lvl>
    <w:lvl w:ilvl="7" w:tplc="268E6F52">
      <w:numFmt w:val="bullet"/>
      <w:lvlText w:val="•"/>
      <w:lvlJc w:val="left"/>
      <w:pPr>
        <w:ind w:left="6982" w:hanging="174"/>
      </w:pPr>
      <w:rPr>
        <w:rFonts w:hint="default"/>
        <w:lang w:val="ru-RU" w:eastAsia="en-US" w:bidi="ar-SA"/>
      </w:rPr>
    </w:lvl>
    <w:lvl w:ilvl="8" w:tplc="2EDC030A">
      <w:numFmt w:val="bullet"/>
      <w:lvlText w:val="•"/>
      <w:lvlJc w:val="left"/>
      <w:pPr>
        <w:ind w:left="7923" w:hanging="174"/>
      </w:pPr>
      <w:rPr>
        <w:rFonts w:hint="default"/>
        <w:lang w:val="ru-RU" w:eastAsia="en-US" w:bidi="ar-SA"/>
      </w:rPr>
    </w:lvl>
  </w:abstractNum>
  <w:abstractNum w:abstractNumId="11" w15:restartNumberingAfterBreak="0">
    <w:nsid w:val="350E13A1"/>
    <w:multiLevelType w:val="hybridMultilevel"/>
    <w:tmpl w:val="8A22C226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007AA"/>
    <w:multiLevelType w:val="multilevel"/>
    <w:tmpl w:val="47B4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745B9"/>
    <w:multiLevelType w:val="hybridMultilevel"/>
    <w:tmpl w:val="33D6058E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9013E"/>
    <w:multiLevelType w:val="hybridMultilevel"/>
    <w:tmpl w:val="A96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7307053"/>
    <w:multiLevelType w:val="hybridMultilevel"/>
    <w:tmpl w:val="E64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BD4400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787A2C49"/>
    <w:multiLevelType w:val="hybridMultilevel"/>
    <w:tmpl w:val="4FFE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B6D"/>
    <w:multiLevelType w:val="hybridMultilevel"/>
    <w:tmpl w:val="C2A4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9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  <w:num w:numId="18">
    <w:abstractNumId w:val="0"/>
  </w:num>
  <w:num w:numId="19">
    <w:abstractNumId w:val="18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1820C3"/>
    <w:rsid w:val="00185D7E"/>
    <w:rsid w:val="00197A54"/>
    <w:rsid w:val="00216D89"/>
    <w:rsid w:val="002D18E5"/>
    <w:rsid w:val="002F17C2"/>
    <w:rsid w:val="003054A8"/>
    <w:rsid w:val="003A1F6A"/>
    <w:rsid w:val="00455E4A"/>
    <w:rsid w:val="004E357D"/>
    <w:rsid w:val="004F1EF7"/>
    <w:rsid w:val="00567C7A"/>
    <w:rsid w:val="00577D37"/>
    <w:rsid w:val="005B7B6C"/>
    <w:rsid w:val="006E1F91"/>
    <w:rsid w:val="00731460"/>
    <w:rsid w:val="00735581"/>
    <w:rsid w:val="00751B21"/>
    <w:rsid w:val="008B0A5C"/>
    <w:rsid w:val="008C6C74"/>
    <w:rsid w:val="00962D4B"/>
    <w:rsid w:val="00A06760"/>
    <w:rsid w:val="00AE4133"/>
    <w:rsid w:val="00B0171E"/>
    <w:rsid w:val="00B82C26"/>
    <w:rsid w:val="00C10256"/>
    <w:rsid w:val="00C76CEA"/>
    <w:rsid w:val="00D13764"/>
    <w:rsid w:val="00D14827"/>
    <w:rsid w:val="00DC4330"/>
    <w:rsid w:val="00DF3976"/>
    <w:rsid w:val="00DF44DA"/>
    <w:rsid w:val="00E3006F"/>
    <w:rsid w:val="00E50FFA"/>
    <w:rsid w:val="00ED6F42"/>
    <w:rsid w:val="00F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37E0"/>
  <w15:chartTrackingRefBased/>
  <w15:docId w15:val="{AF00241E-95AF-478C-80D4-DE1E33D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4A8"/>
    <w:pPr>
      <w:ind w:left="720"/>
      <w:contextualSpacing/>
    </w:pPr>
  </w:style>
  <w:style w:type="table" w:customStyle="1" w:styleId="38">
    <w:name w:val="Сетка таблицы38"/>
    <w:basedOn w:val="a1"/>
    <w:next w:val="a4"/>
    <w:uiPriority w:val="39"/>
    <w:rsid w:val="008C6C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F42"/>
  </w:style>
  <w:style w:type="paragraph" w:styleId="a7">
    <w:name w:val="footer"/>
    <w:basedOn w:val="a"/>
    <w:link w:val="a8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F42"/>
  </w:style>
  <w:style w:type="paragraph" w:customStyle="1" w:styleId="Default">
    <w:name w:val="Default"/>
    <w:rsid w:val="002D1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97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akrus.ru/di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peakrus.ru/di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akrus.ru/di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305</cp:lastModifiedBy>
  <cp:revision>3</cp:revision>
  <dcterms:created xsi:type="dcterms:W3CDTF">2024-11-10T17:48:00Z</dcterms:created>
  <dcterms:modified xsi:type="dcterms:W3CDTF">2024-12-07T09:50:00Z</dcterms:modified>
</cp:coreProperties>
</file>