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A651" w14:textId="77777777" w:rsidR="001405D0" w:rsidRDefault="001405D0" w:rsidP="0014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3EAD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Муниципальное общеобразовательное учреждение</w:t>
      </w:r>
    </w:p>
    <w:p w14:paraId="53D0571A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«Средняя школа № 3 городского округа Стрежевой»</w:t>
      </w:r>
    </w:p>
    <w:p w14:paraId="7AAA5BA1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A31DC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7C738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2AAC0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D67E3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   Утверждена</w:t>
      </w:r>
    </w:p>
    <w:p w14:paraId="737724A9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от 31.08.2023 № 297</w:t>
      </w:r>
    </w:p>
    <w:p w14:paraId="3CC66640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31.08.2023 г. № 1)                                                           </w:t>
      </w:r>
    </w:p>
    <w:p w14:paraId="224D6CA9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F4E46D8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08FD4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9A9D2B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C5CB5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CD3651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97B80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38836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BD479F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718DF4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395FB8C3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курсу внеурочной деятельности </w:t>
      </w:r>
    </w:p>
    <w:p w14:paraId="283FD2A1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«Логика»</w:t>
      </w:r>
    </w:p>
    <w:p w14:paraId="33803066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1 - 4 классов</w:t>
      </w:r>
    </w:p>
    <w:p w14:paraId="57CD7E96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E2FEA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0DB4E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A1B1F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F6D1F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A17A6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A2FE5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C2FF2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822E5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F65B5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DCBA3" w14:textId="77777777" w:rsidR="001405D0" w:rsidRDefault="001405D0" w:rsidP="0014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030A01DD" w14:textId="77777777" w:rsidR="001405D0" w:rsidRDefault="001405D0" w:rsidP="0014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Алексеевна,</w:t>
      </w:r>
    </w:p>
    <w:p w14:paraId="31F62000" w14:textId="77777777" w:rsidR="001405D0" w:rsidRDefault="001405D0" w:rsidP="0014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A3679FE" w14:textId="77777777" w:rsidR="001405D0" w:rsidRDefault="001405D0" w:rsidP="0014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26F2D586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63DC3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C31A4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92536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57124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2E41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94164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E61A3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4688E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Стрежевой</w:t>
      </w:r>
    </w:p>
    <w:p w14:paraId="499BEE38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EC3FD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14:paraId="1781C576" w14:textId="77777777" w:rsidR="001405D0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0FFC7" w14:textId="77777777" w:rsidR="001405D0" w:rsidRDefault="001405D0" w:rsidP="001405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1732C" w14:textId="77777777" w:rsidR="001405D0" w:rsidRPr="003D3E83" w:rsidRDefault="001405D0" w:rsidP="001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F0C3ED1" w14:textId="77777777" w:rsidR="001405D0" w:rsidRDefault="001405D0" w:rsidP="001405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2BDFA" w14:textId="77777777" w:rsidR="001405D0" w:rsidRDefault="001405D0" w:rsidP="001405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F08CB" w14:textId="77777777" w:rsidR="001405D0" w:rsidRDefault="001405D0" w:rsidP="00140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курса внеурочной деятельности</w:t>
      </w:r>
    </w:p>
    <w:p w14:paraId="7F914004" w14:textId="77777777" w:rsidR="001405D0" w:rsidRDefault="001405D0" w:rsidP="00140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0251C56E" w14:textId="77777777" w:rsidR="001405D0" w:rsidRPr="00CF2E62" w:rsidRDefault="001405D0" w:rsidP="0014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 w:rsidRPr="00CF2E62">
        <w:rPr>
          <w:rFonts w:ascii="Times New Roman" w:hAnsi="Times New Roman" w:cs="Times New Roman"/>
          <w:b/>
          <w:sz w:val="28"/>
          <w:szCs w:val="28"/>
        </w:rPr>
        <w:t xml:space="preserve">с указанием количества академических часов, отводимых на освоение каждой темы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Pr="00CF2E62">
        <w:rPr>
          <w:rFonts w:ascii="Times New Roman" w:hAnsi="Times New Roman" w:cs="Times New Roman"/>
          <w:b/>
          <w:sz w:val="28"/>
          <w:szCs w:val="28"/>
        </w:rPr>
        <w:t>, возможность использования по этой теме электронных (цифровых) образовательных ресурсов, являющихся учебно-методическими материалами</w:t>
      </w:r>
      <w:r>
        <w:rPr>
          <w:rFonts w:ascii="Times New Roman" w:hAnsi="Times New Roman" w:cs="Times New Roman"/>
          <w:b/>
          <w:sz w:val="28"/>
          <w:szCs w:val="28"/>
        </w:rPr>
        <w:t>, и с указанием формы проведения занятий</w:t>
      </w:r>
    </w:p>
    <w:p w14:paraId="160FB6B3" w14:textId="776A0EAB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1A517" w14:textId="31E73DA5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4B810" w14:textId="7485FE79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05ECB" w14:textId="7EC16EE1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7A579" w14:textId="4F23F6FC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70E32" w14:textId="3C78562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ED728" w14:textId="55E11F6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F8937" w14:textId="0FBFDD0C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FD593" w14:textId="7F01356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B8C4F" w14:textId="74F29A52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74416" w14:textId="099BC30F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6B95E" w14:textId="2C52175A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6A71E" w14:textId="6B56186A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97A3" w14:textId="7C0D2F3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A2E00" w14:textId="6D236CC5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0B94E" w14:textId="33A1A301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723A6" w14:textId="561F7052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CB8A" w14:textId="11A12721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6E717" w14:textId="7CBC4FD8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00049" w14:textId="1B27E33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55228" w14:textId="526DAECF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812B7" w14:textId="0052D651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4A11E" w14:textId="37D5BE83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A7BCC" w14:textId="2D6C0A64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6A88" w14:textId="771EB2D4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5D88" w14:textId="1B74279D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07997" w14:textId="42E5819A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9D26C" w14:textId="02FA8581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05A89" w14:textId="3CFE2E36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FA26F" w14:textId="6A476DD7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A2463" w14:textId="77777777" w:rsidR="00DF3B31" w:rsidRDefault="00DF3B31" w:rsidP="001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0AB2C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курса внеурочной деятельности</w:t>
      </w:r>
    </w:p>
    <w:p w14:paraId="0D13A608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53BE0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2066D858" w14:textId="77777777" w:rsidR="001405D0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664E3" w14:textId="77777777" w:rsidR="001405D0" w:rsidRPr="00F7762C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2C">
        <w:rPr>
          <w:rFonts w:ascii="Times New Roman" w:hAnsi="Times New Roman" w:cs="Times New Roman"/>
          <w:b/>
          <w:sz w:val="28"/>
          <w:szCs w:val="28"/>
        </w:rPr>
        <w:t>Модель занятия:</w:t>
      </w:r>
    </w:p>
    <w:p w14:paraId="52D925CA" w14:textId="77777777" w:rsidR="001405D0" w:rsidRPr="0012500E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мозговая гимнастика (2-3 мин.);</w:t>
      </w:r>
    </w:p>
    <w:p w14:paraId="6F8BA19A" w14:textId="77777777" w:rsidR="001405D0" w:rsidRPr="0012500E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разминка (3-5 мин.);</w:t>
      </w:r>
    </w:p>
    <w:p w14:paraId="5AC38E60" w14:textId="77777777" w:rsidR="001405D0" w:rsidRPr="0012500E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 (10 мин.);</w:t>
      </w:r>
    </w:p>
    <w:p w14:paraId="1B39D56A" w14:textId="77777777" w:rsidR="001405D0" w:rsidRPr="0012500E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весёлая переменка (3-5 мин.);</w:t>
      </w:r>
    </w:p>
    <w:p w14:paraId="14BD0380" w14:textId="77777777" w:rsidR="001405D0" w:rsidRPr="0012500E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логически-поисковые и творческие задания (10-15 мин.);</w:t>
      </w:r>
    </w:p>
    <w:p w14:paraId="323BFD9F" w14:textId="77777777" w:rsidR="001405D0" w:rsidRDefault="001405D0" w:rsidP="001405D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0E">
        <w:rPr>
          <w:rFonts w:ascii="Times New Roman" w:hAnsi="Times New Roman" w:cs="Times New Roman"/>
          <w:bCs/>
          <w:sz w:val="24"/>
          <w:szCs w:val="24"/>
        </w:rPr>
        <w:t>задачи на развитие аналитических способностей и способности рассуждать (5 мин.)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7D9879" w14:textId="77777777" w:rsidR="001405D0" w:rsidRDefault="001405D0" w:rsidP="001405D0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графический диктант, штриховка (10 мин.)</w:t>
      </w:r>
    </w:p>
    <w:p w14:paraId="674F4062" w14:textId="77777777" w:rsidR="001405D0" w:rsidRPr="00914EB0" w:rsidRDefault="001405D0" w:rsidP="001405D0">
      <w:pPr>
        <w:pStyle w:val="a6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5D50D" w14:textId="77777777" w:rsidR="001405D0" w:rsidRPr="00F7762C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2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6BAB51A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внимания</w:t>
      </w:r>
    </w:p>
    <w:p w14:paraId="266940A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Лабиринты</w:t>
      </w:r>
    </w:p>
    <w:p w14:paraId="2EE2023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произвольного внимания.</w:t>
      </w:r>
    </w:p>
    <w:p w14:paraId="2F7CA12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Решение нестандартных задач.</w:t>
      </w:r>
    </w:p>
    <w:p w14:paraId="5B3EF11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память</w:t>
      </w:r>
    </w:p>
    <w:p w14:paraId="18B4DC39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Упражнения на развитие и совершенствование слуховой и зрительной памяти. </w:t>
      </w:r>
    </w:p>
    <w:p w14:paraId="6D7145C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восприятие и наблюдательности.</w:t>
      </w:r>
    </w:p>
    <w:p w14:paraId="2D8DEF28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и совершенствование воображения.</w:t>
      </w:r>
    </w:p>
    <w:p w14:paraId="391C96B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 </w:t>
      </w:r>
      <w:r w:rsidRPr="00586DCA">
        <w:rPr>
          <w:rStyle w:val="c3"/>
          <w:rFonts w:ascii="Times New Roman" w:hAnsi="Times New Roman"/>
          <w:color w:val="000000"/>
        </w:rPr>
        <w:t xml:space="preserve">Развитие пространственного воображения. </w:t>
      </w:r>
    </w:p>
    <w:p w14:paraId="18CDD0E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Геометрические задачи:</w:t>
      </w:r>
    </w:p>
    <w:p w14:paraId="2AD313A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дорисовывание, </w:t>
      </w:r>
    </w:p>
    <w:p w14:paraId="7EA5547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восстановление целого,</w:t>
      </w:r>
    </w:p>
    <w:p w14:paraId="27A73E6A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выделение заданных фигур с целью выявления замаскированного     рисунка,</w:t>
      </w:r>
    </w:p>
    <w:p w14:paraId="56123DDA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- складывание и перекладывание спичек с целью составления заданных фигур,</w:t>
      </w:r>
    </w:p>
    <w:p w14:paraId="14DBA9C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мышление.</w:t>
      </w:r>
    </w:p>
    <w:p w14:paraId="4A0C8850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Сравнение различных объектов. </w:t>
      </w:r>
    </w:p>
    <w:p w14:paraId="5DD6432C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Выполнение простых видов анализа и синтеза. </w:t>
      </w:r>
    </w:p>
    <w:p w14:paraId="7FDBCE3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Установление связи между понятиями. </w:t>
      </w:r>
    </w:p>
    <w:p w14:paraId="2E830F04" w14:textId="77777777" w:rsidR="001405D0" w:rsidRPr="00586DCA" w:rsidRDefault="001405D0" w:rsidP="001405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4E3C9D1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61C24E0F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98E75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Модель занятия:</w:t>
      </w:r>
    </w:p>
    <w:p w14:paraId="191B05C2" w14:textId="77777777" w:rsidR="001405D0" w:rsidRPr="00586DCA" w:rsidRDefault="001405D0" w:rsidP="001405D0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 xml:space="preserve"> мозговая гимнастика (2-3 мин.);</w:t>
      </w:r>
    </w:p>
    <w:p w14:paraId="3CB8A2A4" w14:textId="77777777" w:rsidR="001405D0" w:rsidRPr="00586DCA" w:rsidRDefault="001405D0" w:rsidP="001405D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разминка (3-5 мин.);</w:t>
      </w:r>
    </w:p>
    <w:p w14:paraId="12444C24" w14:textId="77777777" w:rsidR="001405D0" w:rsidRPr="00586DCA" w:rsidRDefault="001405D0" w:rsidP="001405D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 (10 мин.);</w:t>
      </w:r>
    </w:p>
    <w:p w14:paraId="6129BD65" w14:textId="77777777" w:rsidR="001405D0" w:rsidRPr="00586DCA" w:rsidRDefault="001405D0" w:rsidP="001405D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весёлая переменка (3-5 мин.);</w:t>
      </w:r>
    </w:p>
    <w:p w14:paraId="1953AE00" w14:textId="77777777" w:rsidR="001405D0" w:rsidRPr="00586DCA" w:rsidRDefault="001405D0" w:rsidP="001405D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логически-поисковые и творческие задания (10-15 мин.);</w:t>
      </w:r>
    </w:p>
    <w:p w14:paraId="3A46F577" w14:textId="77777777" w:rsidR="001405D0" w:rsidRPr="00586DCA" w:rsidRDefault="001405D0" w:rsidP="001405D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задачи на развитие аналитических способностей и способности рассуждать (5 мин.);</w:t>
      </w:r>
    </w:p>
    <w:p w14:paraId="4F43AA4D" w14:textId="77777777" w:rsidR="001405D0" w:rsidRPr="00586DCA" w:rsidRDefault="001405D0" w:rsidP="001405D0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графический диктант, штриховка (10 мин.).</w:t>
      </w:r>
    </w:p>
    <w:p w14:paraId="71E91E2B" w14:textId="77777777" w:rsidR="001405D0" w:rsidRPr="00586DCA" w:rsidRDefault="001405D0" w:rsidP="001405D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73B6E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3CEF9C5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внимания</w:t>
      </w:r>
    </w:p>
    <w:p w14:paraId="4F4D83F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Лабиринты</w:t>
      </w:r>
    </w:p>
    <w:p w14:paraId="6BCD0DD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произвольного внимания, объёма внимания, его устойчивости.</w:t>
      </w:r>
    </w:p>
    <w:p w14:paraId="349A0E1C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Решение двухходовых задач.</w:t>
      </w:r>
    </w:p>
    <w:p w14:paraId="151C29C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память</w:t>
      </w:r>
    </w:p>
    <w:p w14:paraId="747C914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lastRenderedPageBreak/>
        <w:t xml:space="preserve">Упражнения на развитие и совершенствование слуховой и зрительной памяти. </w:t>
      </w:r>
    </w:p>
    <w:p w14:paraId="69DF7CD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восприятие и наблюдательности.</w:t>
      </w:r>
    </w:p>
    <w:p w14:paraId="3DC5D2D2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и совершенствование воображения.</w:t>
      </w:r>
    </w:p>
    <w:p w14:paraId="6935A66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 </w:t>
      </w:r>
      <w:r w:rsidRPr="00586DCA">
        <w:rPr>
          <w:rStyle w:val="c3"/>
          <w:rFonts w:ascii="Times New Roman" w:hAnsi="Times New Roman"/>
          <w:color w:val="000000"/>
        </w:rPr>
        <w:t xml:space="preserve">Развитие пространственного воображения. </w:t>
      </w:r>
    </w:p>
    <w:p w14:paraId="4A3D3DF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Геометрические задачи:</w:t>
      </w:r>
    </w:p>
    <w:p w14:paraId="2A7E2AC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дорисовывание, </w:t>
      </w:r>
    </w:p>
    <w:p w14:paraId="453CFC0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восстановление целого,</w:t>
      </w:r>
    </w:p>
    <w:p w14:paraId="4F9D4E3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выбор пары идентичных фигур сложной конфигурации,</w:t>
      </w:r>
    </w:p>
    <w:p w14:paraId="60CD89BC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выделение заданных фигур с целью выявления замаскированного     рисунка,</w:t>
      </w:r>
    </w:p>
    <w:p w14:paraId="4829ECA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- складывание и перекладывание спичек с целью составления заданных фигур,</w:t>
      </w:r>
    </w:p>
    <w:p w14:paraId="0B67B595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работа с изографами.</w:t>
      </w:r>
    </w:p>
    <w:p w14:paraId="24ADC77C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мышление.</w:t>
      </w:r>
    </w:p>
    <w:p w14:paraId="39CA95EC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Сравнение различных объектов. </w:t>
      </w:r>
    </w:p>
    <w:p w14:paraId="2BE6493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Выполнение простых видов анализа и синтеза. </w:t>
      </w:r>
    </w:p>
    <w:p w14:paraId="3C938B9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Установление связи между понятиями. </w:t>
      </w:r>
    </w:p>
    <w:p w14:paraId="035ED3B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Комбинирование.</w:t>
      </w:r>
    </w:p>
    <w:p w14:paraId="67EC94E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Задания, направленные на формирование умений работать с простыми алгоритмическими предписаниями.</w:t>
      </w:r>
    </w:p>
    <w:p w14:paraId="7A194D10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</w:p>
    <w:p w14:paraId="37AE5546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360A3F03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03519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Модель занятия:</w:t>
      </w:r>
    </w:p>
    <w:p w14:paraId="68A1E635" w14:textId="77777777" w:rsidR="001405D0" w:rsidRPr="00586DCA" w:rsidRDefault="001405D0" w:rsidP="001405D0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мозговая гимнастика (2-3 мин.);</w:t>
      </w:r>
    </w:p>
    <w:p w14:paraId="26096F33" w14:textId="77777777" w:rsidR="001405D0" w:rsidRPr="00586DCA" w:rsidRDefault="001405D0" w:rsidP="001405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разминка (3-5 мин.);</w:t>
      </w:r>
    </w:p>
    <w:p w14:paraId="52FBB93D" w14:textId="77777777" w:rsidR="001405D0" w:rsidRPr="00586DCA" w:rsidRDefault="001405D0" w:rsidP="001405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 (10 мин.);</w:t>
      </w:r>
    </w:p>
    <w:p w14:paraId="1DFE3E77" w14:textId="77777777" w:rsidR="001405D0" w:rsidRPr="00586DCA" w:rsidRDefault="001405D0" w:rsidP="001405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весёлая переменка (3-5 мин.);</w:t>
      </w:r>
    </w:p>
    <w:p w14:paraId="3DAF24E3" w14:textId="77777777" w:rsidR="001405D0" w:rsidRPr="00586DCA" w:rsidRDefault="001405D0" w:rsidP="001405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логически-поисковые и творческие задания (10-15 мин.);</w:t>
      </w:r>
    </w:p>
    <w:p w14:paraId="0326E126" w14:textId="77777777" w:rsidR="001405D0" w:rsidRPr="00586DCA" w:rsidRDefault="001405D0" w:rsidP="001405D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задачи на развитие аналитических способностей и способности рассуждать (5 мин.);</w:t>
      </w:r>
    </w:p>
    <w:p w14:paraId="059829A1" w14:textId="77777777" w:rsidR="001405D0" w:rsidRPr="00586DCA" w:rsidRDefault="001405D0" w:rsidP="001405D0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графический диктант, штриховка (10 мин.).</w:t>
      </w:r>
    </w:p>
    <w:p w14:paraId="3981A928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33FAF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34EEF72A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внимания</w:t>
      </w:r>
    </w:p>
    <w:p w14:paraId="4E8CD0E3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Лабиринты</w:t>
      </w:r>
    </w:p>
    <w:p w14:paraId="0B366B03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произвольного внимания, объёма внимания, его устойчивости, переключения и распределения.</w:t>
      </w:r>
    </w:p>
    <w:p w14:paraId="41B3FDB3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Решение двух-трехходовых задач.</w:t>
      </w:r>
    </w:p>
    <w:p w14:paraId="31188AE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память</w:t>
      </w:r>
    </w:p>
    <w:p w14:paraId="15968A3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Упражнения на развитие и совершенствование слуховой и зрительной памяти. </w:t>
      </w:r>
    </w:p>
    <w:p w14:paraId="4B40BA2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восприятие и наблюдательности.</w:t>
      </w:r>
    </w:p>
    <w:p w14:paraId="0D31DB5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и совершенствование воображения.</w:t>
      </w:r>
    </w:p>
    <w:p w14:paraId="4CB8271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 </w:t>
      </w:r>
      <w:r w:rsidRPr="00586DCA">
        <w:rPr>
          <w:rStyle w:val="c3"/>
          <w:rFonts w:ascii="Times New Roman" w:hAnsi="Times New Roman"/>
          <w:color w:val="000000"/>
        </w:rPr>
        <w:t xml:space="preserve">Развитие пространственного воображения. </w:t>
      </w:r>
    </w:p>
    <w:p w14:paraId="4FBF9330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Геометрические задачи:</w:t>
      </w:r>
    </w:p>
    <w:p w14:paraId="037E746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дорисовывание, </w:t>
      </w:r>
    </w:p>
    <w:p w14:paraId="25435BD8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восстановление целого,</w:t>
      </w:r>
    </w:p>
    <w:p w14:paraId="2427468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вычерчивание уникурсальных фигур,</w:t>
      </w:r>
    </w:p>
    <w:p w14:paraId="11CAB4A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выбор пары идентичных фигур сложной конфигурации,</w:t>
      </w:r>
    </w:p>
    <w:p w14:paraId="2881B9F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выделение заданных фигур с целью выявления замаскированного     рисунка,</w:t>
      </w:r>
    </w:p>
    <w:p w14:paraId="13C9361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деление фигуры на несколько заданных фигур и построение заданной фигуры, </w:t>
      </w:r>
    </w:p>
    <w:p w14:paraId="292DE58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- складывание и перекладывание спичек с целью составления заданных фигур,</w:t>
      </w:r>
    </w:p>
    <w:p w14:paraId="60CA6013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работа с изографами и </w:t>
      </w:r>
      <w:proofErr w:type="spellStart"/>
      <w:r w:rsidRPr="00586DCA">
        <w:rPr>
          <w:rStyle w:val="c3"/>
          <w:rFonts w:ascii="Times New Roman" w:hAnsi="Times New Roman"/>
          <w:color w:val="000000"/>
        </w:rPr>
        <w:t>числографами</w:t>
      </w:r>
      <w:proofErr w:type="spellEnd"/>
      <w:r w:rsidRPr="00586DCA">
        <w:rPr>
          <w:rStyle w:val="c3"/>
          <w:rFonts w:ascii="Times New Roman" w:hAnsi="Times New Roman"/>
          <w:color w:val="000000"/>
        </w:rPr>
        <w:t>.</w:t>
      </w:r>
    </w:p>
    <w:p w14:paraId="4ED4AD6A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мышление.</w:t>
      </w:r>
    </w:p>
    <w:p w14:paraId="500DA6A8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Сравнение различных объектов. </w:t>
      </w:r>
    </w:p>
    <w:p w14:paraId="36BF4B2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Выполнение простых видов анализа и синтеза. </w:t>
      </w:r>
    </w:p>
    <w:p w14:paraId="63B2117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lastRenderedPageBreak/>
        <w:t xml:space="preserve">Установление связи между понятиями. </w:t>
      </w:r>
    </w:p>
    <w:p w14:paraId="41560D2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Комбинирование и планирование. </w:t>
      </w:r>
    </w:p>
    <w:p w14:paraId="1D446199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Задания, направленные на формирование умений работать с алгоритмическими предписаниями.</w:t>
      </w:r>
    </w:p>
    <w:p w14:paraId="6360F3C9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</w:p>
    <w:p w14:paraId="1975519F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44C8EDF2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D24B1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Модель занятия:</w:t>
      </w:r>
    </w:p>
    <w:p w14:paraId="6F559AF3" w14:textId="77777777" w:rsidR="001405D0" w:rsidRPr="00586DCA" w:rsidRDefault="001405D0" w:rsidP="001405D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мозговая гимнастика (2-3 мин.);</w:t>
      </w:r>
    </w:p>
    <w:p w14:paraId="422657D6" w14:textId="77777777" w:rsidR="001405D0" w:rsidRPr="00586DCA" w:rsidRDefault="001405D0" w:rsidP="001405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разминка (3-5 мин.);</w:t>
      </w:r>
    </w:p>
    <w:p w14:paraId="54047473" w14:textId="77777777" w:rsidR="001405D0" w:rsidRPr="00586DCA" w:rsidRDefault="001405D0" w:rsidP="001405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 (10 мин.);</w:t>
      </w:r>
    </w:p>
    <w:p w14:paraId="49F43319" w14:textId="77777777" w:rsidR="001405D0" w:rsidRPr="00586DCA" w:rsidRDefault="001405D0" w:rsidP="001405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весёлая переменка (3-5 мин.);</w:t>
      </w:r>
    </w:p>
    <w:p w14:paraId="38591F53" w14:textId="77777777" w:rsidR="001405D0" w:rsidRPr="00586DCA" w:rsidRDefault="001405D0" w:rsidP="001405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логически-поисковые и творческие задания (10-15 мин.);</w:t>
      </w:r>
    </w:p>
    <w:p w14:paraId="4E137371" w14:textId="77777777" w:rsidR="001405D0" w:rsidRPr="00586DCA" w:rsidRDefault="001405D0" w:rsidP="001405D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задачи на развитие аналитических способностей и способности рассуждать (5 мин.);</w:t>
      </w:r>
    </w:p>
    <w:p w14:paraId="5B408A0B" w14:textId="77777777" w:rsidR="001405D0" w:rsidRPr="00586DCA" w:rsidRDefault="001405D0" w:rsidP="001405D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CA">
        <w:rPr>
          <w:rFonts w:ascii="Times New Roman" w:hAnsi="Times New Roman" w:cs="Times New Roman"/>
          <w:bCs/>
          <w:sz w:val="24"/>
          <w:szCs w:val="24"/>
        </w:rPr>
        <w:t>графический диктант, штриховка (10 мин.).</w:t>
      </w:r>
    </w:p>
    <w:p w14:paraId="55FCB996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8976B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5685BB3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внимания</w:t>
      </w:r>
    </w:p>
    <w:p w14:paraId="636CE50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Лабиринты</w:t>
      </w:r>
    </w:p>
    <w:p w14:paraId="639C386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произвольного внимания, объёма внимания, его устойчивости, переключения и распределения.</w:t>
      </w:r>
    </w:p>
    <w:p w14:paraId="7B2BC97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Решение двух-трехходовых задач.</w:t>
      </w:r>
    </w:p>
    <w:p w14:paraId="59DCA71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память</w:t>
      </w:r>
    </w:p>
    <w:p w14:paraId="01039EBD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Упражнения на развитие и совершенствование слуховой и зрительной памяти. </w:t>
      </w:r>
    </w:p>
    <w:p w14:paraId="02ED69A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Упражнения на развитие восприятие и наблюдательности.</w:t>
      </w:r>
    </w:p>
    <w:p w14:paraId="68FB70A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 на развитие и совершенствование воображения.</w:t>
      </w:r>
    </w:p>
    <w:p w14:paraId="111DB07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 </w:t>
      </w:r>
      <w:r w:rsidRPr="00586DCA">
        <w:rPr>
          <w:rStyle w:val="c3"/>
          <w:rFonts w:ascii="Times New Roman" w:hAnsi="Times New Roman"/>
          <w:color w:val="000000"/>
        </w:rPr>
        <w:t xml:space="preserve">Развитие пространственного воображения. </w:t>
      </w:r>
    </w:p>
    <w:p w14:paraId="3B077EC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Геометрические задачи:</w:t>
      </w:r>
    </w:p>
    <w:p w14:paraId="29975EF4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дорисовывание, </w:t>
      </w:r>
    </w:p>
    <w:p w14:paraId="2F227522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восстановление целого,</w:t>
      </w:r>
    </w:p>
    <w:p w14:paraId="57F45F8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вычерчивание уникурсальных фигур,</w:t>
      </w:r>
    </w:p>
    <w:p w14:paraId="5502D25B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выбор пары идентичных фигур сложной конфигурации,</w:t>
      </w:r>
    </w:p>
    <w:p w14:paraId="684CCBF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- выделение заданных фигур с целью выявления замаскированного     рисунка,</w:t>
      </w:r>
    </w:p>
    <w:p w14:paraId="653AAE6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деление фигуры на несколько заданных фигур и построение заданной фигуры, </w:t>
      </w:r>
    </w:p>
    <w:p w14:paraId="1742A60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 - складывание и перекладывание спичек с целью составления заданных фигур,</w:t>
      </w:r>
    </w:p>
    <w:p w14:paraId="72E81BE1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- работа с изографами и </w:t>
      </w:r>
      <w:proofErr w:type="spellStart"/>
      <w:r w:rsidRPr="00586DCA">
        <w:rPr>
          <w:rStyle w:val="c3"/>
          <w:rFonts w:ascii="Times New Roman" w:hAnsi="Times New Roman"/>
          <w:color w:val="000000"/>
        </w:rPr>
        <w:t>числографами</w:t>
      </w:r>
      <w:proofErr w:type="spellEnd"/>
      <w:r w:rsidRPr="00586DCA">
        <w:rPr>
          <w:rStyle w:val="c3"/>
          <w:rFonts w:ascii="Times New Roman" w:hAnsi="Times New Roman"/>
          <w:color w:val="000000"/>
        </w:rPr>
        <w:t>.</w:t>
      </w:r>
    </w:p>
    <w:p w14:paraId="4D826F90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 </w:t>
      </w:r>
      <w:r w:rsidRPr="00586DCA">
        <w:rPr>
          <w:rStyle w:val="c3"/>
          <w:rFonts w:ascii="Times New Roman" w:hAnsi="Times New Roman"/>
          <w:b/>
          <w:bCs/>
          <w:i/>
          <w:iCs/>
          <w:color w:val="000000"/>
        </w:rPr>
        <w:t>Задания, развивающие мышление.</w:t>
      </w:r>
    </w:p>
    <w:p w14:paraId="1FFEC5A6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Сравнение различных объектов. </w:t>
      </w:r>
    </w:p>
    <w:p w14:paraId="0BF13F15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Выполнение простых видов анализа и синтеза. </w:t>
      </w:r>
    </w:p>
    <w:p w14:paraId="410DD0E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Установление связи между понятиями. </w:t>
      </w:r>
    </w:p>
    <w:p w14:paraId="4A154587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Style w:val="c3"/>
          <w:rFonts w:ascii="Times New Roman" w:hAnsi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 xml:space="preserve">Комбинирование и планирование. </w:t>
      </w:r>
    </w:p>
    <w:p w14:paraId="2D192AAE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586DCA">
        <w:rPr>
          <w:rStyle w:val="c3"/>
          <w:rFonts w:ascii="Times New Roman" w:hAnsi="Times New Roman"/>
          <w:color w:val="000000"/>
        </w:rPr>
        <w:t>Задания, направленные на формирование умений работать с алгоритмическими предписаниями.</w:t>
      </w:r>
    </w:p>
    <w:p w14:paraId="3987187F" w14:textId="77777777" w:rsidR="001405D0" w:rsidRPr="00586DCA" w:rsidRDefault="001405D0" w:rsidP="001405D0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CA">
        <w:rPr>
          <w:rStyle w:val="c3"/>
          <w:rFonts w:ascii="Times New Roman" w:hAnsi="Times New Roman"/>
          <w:color w:val="000000"/>
          <w:sz w:val="28"/>
          <w:szCs w:val="28"/>
        </w:rPr>
        <w:t> </w:t>
      </w:r>
    </w:p>
    <w:p w14:paraId="0EC39E53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CA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019D95FF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001D3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Планируемые результаты освоения ООП НОО соответствуют ФОП НОО и</w:t>
      </w:r>
      <w:r w:rsidRPr="00586DCA">
        <w:rPr>
          <w:rFonts w:eastAsia="SchoolBookSanPin"/>
        </w:rPr>
        <w:t xml:space="preserve"> современным целям начального общего образования, представленным во ФГОС НОО как система личностных, метапредметных и предметных достижений учащегося. </w:t>
      </w:r>
    </w:p>
    <w:p w14:paraId="50A2B93E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Научно-методологической основой для разработки требований к личностным, метапредметным и предметным результатам учащихся, освоивших ООП НОО, является системно-деятельностный подход.</w:t>
      </w:r>
    </w:p>
    <w:p w14:paraId="0DA970B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rPr>
          <w:b/>
          <w:bCs/>
        </w:rPr>
        <w:lastRenderedPageBreak/>
        <w:t>Личностные результаты</w:t>
      </w:r>
      <w:r w:rsidRPr="00586DCA">
        <w:t xml:space="preserve"> включают:</w:t>
      </w:r>
    </w:p>
    <w:p w14:paraId="38557E3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осознание учащимися российской гражданской идентичности;</w:t>
      </w:r>
    </w:p>
    <w:p w14:paraId="42D7A8C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 xml:space="preserve">готовность к саморазвитию, самостоятельности и самоопределению; </w:t>
      </w:r>
    </w:p>
    <w:p w14:paraId="66726E8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наличие мотивации к обучению и личностному развитию;</w:t>
      </w:r>
    </w:p>
    <w:p w14:paraId="4F06E62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56B8D124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формирование системы значимых ценностно-смысловых установок, антикоррупционного мировоззрения, правосознания, экологической культуры;</w:t>
      </w:r>
    </w:p>
    <w:p w14:paraId="0B3C43E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формирование способности ставить цели и строить жизненные планы.</w:t>
      </w:r>
    </w:p>
    <w:p w14:paraId="22057EA9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Личностные результаты освоения ООП НОО отражают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14:paraId="47D8E46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гражданско-патриотического воспитания:</w:t>
      </w:r>
    </w:p>
    <w:p w14:paraId="66BEF013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становление ценностного отношения к своей Родине - России;</w:t>
      </w:r>
    </w:p>
    <w:p w14:paraId="460CECA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осознание своей этнокультурной и российской гражданской идентичности;</w:t>
      </w:r>
    </w:p>
    <w:p w14:paraId="78DED39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сопричастность к прошлому, настоящему и будущему своей страны и родного края;</w:t>
      </w:r>
    </w:p>
    <w:p w14:paraId="176973A0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уважение к своему и другим народам;</w:t>
      </w:r>
    </w:p>
    <w:p w14:paraId="43857427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71C5CA64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духовно-нравственного воспитания:</w:t>
      </w:r>
    </w:p>
    <w:p w14:paraId="4BF2507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признание индивидуальности каждого человека;</w:t>
      </w:r>
    </w:p>
    <w:p w14:paraId="2A04F178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проявление сопереживания, уважения и доброжелательности;</w:t>
      </w:r>
    </w:p>
    <w:p w14:paraId="1AB04A1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неприятие любых форм поведения, направленных на причинение физического и морального вреда другим людям;</w:t>
      </w:r>
    </w:p>
    <w:p w14:paraId="7816D80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эстетического воспитания:</w:t>
      </w:r>
    </w:p>
    <w:p w14:paraId="1F6A5A90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E210DDE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стремление к самовыражению в разных видах художественной деятельности;</w:t>
      </w:r>
    </w:p>
    <w:p w14:paraId="651DE96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физического воспитания, формирования культуры здоровья и эмоционального благополучия:</w:t>
      </w:r>
    </w:p>
    <w:p w14:paraId="478FA92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D59E2E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бережное отношение к физическому и психическому здоровью;</w:t>
      </w:r>
    </w:p>
    <w:p w14:paraId="2C61F981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трудового воспитания:</w:t>
      </w:r>
    </w:p>
    <w:p w14:paraId="45AD9803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FAD963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экологического воспитания:</w:t>
      </w:r>
    </w:p>
    <w:p w14:paraId="3169724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бережное отношение к природе;</w:t>
      </w:r>
    </w:p>
    <w:p w14:paraId="35512E7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неприятие действий, приносящих ей вред;</w:t>
      </w:r>
    </w:p>
    <w:p w14:paraId="06712317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ценности научного познания:</w:t>
      </w:r>
    </w:p>
    <w:p w14:paraId="3D5BED3E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первоначальные представления о научной картине мира;</w:t>
      </w:r>
    </w:p>
    <w:p w14:paraId="0AA92CB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познавательные интересы, активность, инициативность, любознательность и самостоятельность в познании.</w:t>
      </w:r>
    </w:p>
    <w:p w14:paraId="1725C72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rPr>
          <w:b/>
          <w:bCs/>
        </w:rPr>
        <w:t xml:space="preserve">Метапредметные результаты </w:t>
      </w:r>
      <w:r w:rsidRPr="00586DCA">
        <w:t>включают:</w:t>
      </w:r>
    </w:p>
    <w:p w14:paraId="1F56902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освоенные межпредметные понятия и универсальные учебные действия (регулятивные, познавательные, коммуникативные);</w:t>
      </w:r>
    </w:p>
    <w:p w14:paraId="56E58967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способность их использования в познавательной и социальной практике;</w:t>
      </w:r>
    </w:p>
    <w:p w14:paraId="3ED50EB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0EA20AE0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lastRenderedPageBreak/>
        <w:t>овладение навыками учебно-исследовательской, проектной и социальной деятельности.</w:t>
      </w:r>
    </w:p>
    <w:p w14:paraId="7987F409" w14:textId="77777777" w:rsidR="001405D0" w:rsidRPr="00586DCA" w:rsidRDefault="001405D0" w:rsidP="001405D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86DCA">
        <w:rPr>
          <w:rFonts w:ascii="Times New Roman" w:eastAsia="SchoolBookSanPi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учащиеся овладевают рядом междисциплинарных понятий, а также различными знаково-символическими средствами, которые помогают учащимся применять знания, как в типовых, так и в новых, нестандартных учебных ситуациях. </w:t>
      </w:r>
    </w:p>
    <w:p w14:paraId="6FA9F41A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Метапредметные результаты освоения ООП НОО отражают:</w:t>
      </w:r>
    </w:p>
    <w:p w14:paraId="66068CF1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овладение универсальными учебными познавательными действиями:</w:t>
      </w:r>
    </w:p>
    <w:p w14:paraId="2459F15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1) базовые логические действия:</w:t>
      </w:r>
    </w:p>
    <w:p w14:paraId="298D414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сравнивать объекты, устанавливать основания для сравнения, устанавливать аналогии;</w:t>
      </w:r>
    </w:p>
    <w:p w14:paraId="2B0DCEA8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объединять части объекта (объекты) по определенному признаку;</w:t>
      </w:r>
    </w:p>
    <w:p w14:paraId="4BBDCDA9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определять существенный признак для классификации, классифицировать предложенные объекты;</w:t>
      </w:r>
    </w:p>
    <w:p w14:paraId="4B87A2F0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D82A329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выявлять недостаток информации для решения учебной (практической) задачи на основе предложенного алгоритма;</w:t>
      </w:r>
    </w:p>
    <w:p w14:paraId="07BA2AC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C0891D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2) базовые исследовательские действия:</w:t>
      </w:r>
    </w:p>
    <w:p w14:paraId="3FD0257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2F396AA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 помощью педагогического работника формулировать цель, планировать изменения объекта, ситуации;</w:t>
      </w:r>
    </w:p>
    <w:p w14:paraId="48BDFD4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сравнивать несколько вариантов решения задачи, выбирать наиболее подходящий (на основе предложенных критериев);</w:t>
      </w:r>
    </w:p>
    <w:p w14:paraId="3BAB9BB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4181710E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1DDAFB0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прогнозировать возможное развитие процессов, событий и их последствия в аналогичных или сходных ситуациях;</w:t>
      </w:r>
    </w:p>
    <w:p w14:paraId="74DE212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3) работа с информацией:</w:t>
      </w:r>
    </w:p>
    <w:p w14:paraId="08AB9411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выбирать источник получения информации;</w:t>
      </w:r>
    </w:p>
    <w:p w14:paraId="395C060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согласно заданному алгоритму находить в предложенном источнике информацию, представленную в явном виде;</w:t>
      </w:r>
    </w:p>
    <w:p w14:paraId="1A60EB34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32BF280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сети Интернет;</w:t>
      </w:r>
    </w:p>
    <w:p w14:paraId="1802CC5A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анализировать и создавать текстовую, видео, графическую, звуковую, информацию в соответствии с учебной задачей;</w:t>
      </w:r>
    </w:p>
    <w:p w14:paraId="3E6666D9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самостоятельно создавать схемы, таблицы для представления информации;</w:t>
      </w:r>
    </w:p>
    <w:p w14:paraId="7984579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овладение универсальными учебными коммуникативными действиями:</w:t>
      </w:r>
    </w:p>
    <w:p w14:paraId="6522187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1) общение:</w:t>
      </w:r>
    </w:p>
    <w:p w14:paraId="6812A0B8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 xml:space="preserve">воспринимать и формулировать суждения, выражать эмоции в соответствии с целями </w:t>
      </w:r>
      <w:r w:rsidRPr="00586DCA">
        <w:lastRenderedPageBreak/>
        <w:t>и условиями общения в знакомой среде;</w:t>
      </w:r>
    </w:p>
    <w:p w14:paraId="2DAC91D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проявлять уважительное отношение к собеседнику, соблюдать правила ведения диалога и дискуссии;</w:t>
      </w:r>
    </w:p>
    <w:p w14:paraId="50643E5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признавать возможность существования разных точек зрения;</w:t>
      </w:r>
    </w:p>
    <w:p w14:paraId="30B7BFBC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корректно и аргументированно высказывать своё мнение;</w:t>
      </w:r>
    </w:p>
    <w:p w14:paraId="14435103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строить речевое высказывание в соответствии с поставленной задачей;</w:t>
      </w:r>
    </w:p>
    <w:p w14:paraId="75879F07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создавать устные и письменные тексты (описание, рассуждение, повествование);</w:t>
      </w:r>
    </w:p>
    <w:p w14:paraId="6EECBF8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готовить небольшие публичные выступления;</w:t>
      </w:r>
    </w:p>
    <w:p w14:paraId="0B7DC012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подбирать иллюстративный материал (рисунки, фото, плакаты) к тексту выступления;</w:t>
      </w:r>
    </w:p>
    <w:p w14:paraId="723E346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2) совместная деятельность:</w:t>
      </w:r>
    </w:p>
    <w:p w14:paraId="576D204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07CC52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A5005A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проявлять готовность руководить, выполнять поручения, подчиняться;</w:t>
      </w:r>
    </w:p>
    <w:p w14:paraId="5E0B4E97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ответственно выполнять свою часть работы;</w:t>
      </w:r>
    </w:p>
    <w:p w14:paraId="72D2E52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оценивать свой вклад в общий результат;</w:t>
      </w:r>
    </w:p>
    <w:p w14:paraId="1FADCB08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выполнять совместные проектные задания с опорой на предложенные образцы;</w:t>
      </w:r>
    </w:p>
    <w:p w14:paraId="6952BEDB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- овладение универсальными учебными регулятивными действиями:</w:t>
      </w:r>
    </w:p>
    <w:p w14:paraId="2670C64E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1) самоорганизация:</w:t>
      </w:r>
    </w:p>
    <w:p w14:paraId="4F7463A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планировать действия по решению учебной задачи для получения результата;</w:t>
      </w:r>
    </w:p>
    <w:p w14:paraId="3F1F8B7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выстраивать последовательность выбранных действий;</w:t>
      </w:r>
    </w:p>
    <w:p w14:paraId="3835CB2A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2) самоконтроль:</w:t>
      </w:r>
    </w:p>
    <w:p w14:paraId="02BFE4ED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устанавливать причины успеха/неудач учебной деятельности;</w:t>
      </w:r>
    </w:p>
    <w:p w14:paraId="16BE0356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корректировать свои учебные действия для преодоления ошибок.</w:t>
      </w:r>
    </w:p>
    <w:p w14:paraId="1292A64E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2C153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C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7BF4F77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8588F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 xml:space="preserve">Предметные результаты освоения ООП НОО с учётом специфики содержания предметных областей, включающих конкретные учебные предметы (учебные модули), ориентированы на </w:t>
      </w:r>
    </w:p>
    <w:p w14:paraId="054A0EA4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освоение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05204EE5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предпосылки научного мышления;</w:t>
      </w:r>
    </w:p>
    <w:p w14:paraId="437F6C33" w14:textId="77777777" w:rsidR="001405D0" w:rsidRPr="00586DCA" w:rsidRDefault="001405D0" w:rsidP="001405D0">
      <w:pPr>
        <w:pStyle w:val="ConsPlusNormal"/>
        <w:ind w:firstLine="540"/>
        <w:jc w:val="both"/>
      </w:pPr>
      <w:r w:rsidRPr="00586DCA">
        <w:t>виды деятельности по получению нового знания, его интерпретации, преобразованию и применению в различных ситуациях.</w:t>
      </w:r>
    </w:p>
    <w:p w14:paraId="0A66C589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C68E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CA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586DCA">
        <w:rPr>
          <w:rFonts w:ascii="Times New Roman" w:hAnsi="Times New Roman" w:cs="Times New Roman"/>
          <w:b/>
          <w:sz w:val="24"/>
          <w:szCs w:val="24"/>
        </w:rPr>
        <w:t>первом класса</w:t>
      </w:r>
      <w:r w:rsidRPr="00586DCA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6931E863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сосредотачиваться;</w:t>
      </w:r>
    </w:p>
    <w:p w14:paraId="3AACFDA6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простые объекты;</w:t>
      </w:r>
    </w:p>
    <w:p w14:paraId="198BA16C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виды анализа;</w:t>
      </w:r>
    </w:p>
    <w:p w14:paraId="1CBC7717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простыми понятиями;</w:t>
      </w:r>
    </w:p>
    <w:p w14:paraId="05317271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действовать;</w:t>
      </w:r>
    </w:p>
    <w:p w14:paraId="55001EA9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</w:t>
      </w:r>
      <w:r w:rsidRPr="0058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A5096C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CA">
        <w:rPr>
          <w:rFonts w:ascii="Times New Roman" w:hAnsi="Times New Roman" w:cs="Times New Roman"/>
          <w:sz w:val="24"/>
          <w:szCs w:val="24"/>
        </w:rPr>
        <w:tab/>
        <w:t xml:space="preserve">К концу обучения во </w:t>
      </w:r>
      <w:r w:rsidRPr="00586DCA">
        <w:rPr>
          <w:rFonts w:ascii="Times New Roman" w:hAnsi="Times New Roman" w:cs="Times New Roman"/>
          <w:b/>
          <w:sz w:val="24"/>
          <w:szCs w:val="24"/>
        </w:rPr>
        <w:t>втором классе</w:t>
      </w:r>
      <w:r w:rsidRPr="00586DCA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56672769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сосредотачиваться;</w:t>
      </w:r>
    </w:p>
    <w:p w14:paraId="4E5FC34F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объекты;</w:t>
      </w:r>
    </w:p>
    <w:p w14:paraId="4AD47CAC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виды анализа;</w:t>
      </w:r>
    </w:p>
    <w:p w14:paraId="54BFBD8E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связи между понятиями;</w:t>
      </w:r>
    </w:p>
    <w:p w14:paraId="5AD7E014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простые объекты;</w:t>
      </w:r>
    </w:p>
    <w:p w14:paraId="26BC43E5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действовать;</w:t>
      </w:r>
    </w:p>
    <w:p w14:paraId="1F857FDC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решения;</w:t>
      </w:r>
    </w:p>
    <w:p w14:paraId="5F86E254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группе.</w:t>
      </w:r>
    </w:p>
    <w:p w14:paraId="54A58E53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CA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586DCA">
        <w:rPr>
          <w:rFonts w:ascii="Times New Roman" w:hAnsi="Times New Roman" w:cs="Times New Roman"/>
          <w:b/>
          <w:sz w:val="24"/>
          <w:szCs w:val="24"/>
        </w:rPr>
        <w:t>третьем классе</w:t>
      </w:r>
      <w:r w:rsidRPr="00586DCA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6E51EFE0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сосредотачиваться;</w:t>
      </w:r>
    </w:p>
    <w:p w14:paraId="586C4987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специальные приемы для лучшего запоминания;</w:t>
      </w:r>
    </w:p>
    <w:p w14:paraId="4D4DA246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правильные суждения;</w:t>
      </w:r>
    </w:p>
    <w:p w14:paraId="3657364A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объекты;</w:t>
      </w:r>
    </w:p>
    <w:p w14:paraId="4ACA8D13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виды анализа и синтеза;</w:t>
      </w:r>
    </w:p>
    <w:p w14:paraId="5792E3B9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понятиями;</w:t>
      </w:r>
    </w:p>
    <w:p w14:paraId="39371789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Комбинировать;</w:t>
      </w:r>
    </w:p>
    <w:p w14:paraId="118EA8C1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действовать;</w:t>
      </w:r>
    </w:p>
    <w:p w14:paraId="28ECC09E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решения;</w:t>
      </w:r>
    </w:p>
    <w:p w14:paraId="1DA63256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Управлять собой в сложных ситуациях;</w:t>
      </w:r>
    </w:p>
    <w:p w14:paraId="0BE5C4EB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группе.</w:t>
      </w:r>
    </w:p>
    <w:p w14:paraId="08C01D47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CA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586DCA">
        <w:rPr>
          <w:rFonts w:ascii="Times New Roman" w:hAnsi="Times New Roman" w:cs="Times New Roman"/>
          <w:b/>
          <w:sz w:val="24"/>
          <w:szCs w:val="24"/>
        </w:rPr>
        <w:t>четвёртом классе</w:t>
      </w:r>
      <w:r w:rsidRPr="00586DCA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4D2FDF38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сосредотачиваться;</w:t>
      </w:r>
    </w:p>
    <w:p w14:paraId="40934A8D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специальные приемы для лучшего запоминания;</w:t>
      </w:r>
    </w:p>
    <w:p w14:paraId="6D9FC994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правильные суждения;</w:t>
      </w:r>
    </w:p>
    <w:p w14:paraId="2605221C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различной сложности;</w:t>
      </w:r>
    </w:p>
    <w:p w14:paraId="2DFA6304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и синтезировать;</w:t>
      </w:r>
    </w:p>
    <w:p w14:paraId="79B557EE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понятиями;</w:t>
      </w:r>
    </w:p>
    <w:p w14:paraId="3CFB509A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планировать;</w:t>
      </w:r>
    </w:p>
    <w:p w14:paraId="105009A0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действовать;</w:t>
      </w:r>
    </w:p>
    <w:p w14:paraId="698E0541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выстраивать самостоятельный алгоритм действий;</w:t>
      </w:r>
    </w:p>
    <w:p w14:paraId="086C8F6B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решения;</w:t>
      </w:r>
    </w:p>
    <w:p w14:paraId="47C6B890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Управлять собой в сложных ситуациях;</w:t>
      </w:r>
    </w:p>
    <w:p w14:paraId="2DA34B19" w14:textId="77777777" w:rsidR="001405D0" w:rsidRPr="00586DCA" w:rsidRDefault="001405D0" w:rsidP="001405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группе.</w:t>
      </w:r>
    </w:p>
    <w:p w14:paraId="6C84CF4D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 w:rsidRPr="00586DCA"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3E11B947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784"/>
        <w:gridCol w:w="2334"/>
        <w:gridCol w:w="1978"/>
      </w:tblGrid>
      <w:tr w:rsidR="001405D0" w:rsidRPr="00586DCA" w14:paraId="7EA6B52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FD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№№</w:t>
            </w:r>
          </w:p>
          <w:p w14:paraId="49B4ABC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proofErr w:type="spellStart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34D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Тема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6C7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proofErr w:type="spellStart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количес</w:t>
            </w:r>
            <w:proofErr w:type="spellEnd"/>
          </w:p>
          <w:p w14:paraId="2E2663E6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proofErr w:type="spellStart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тво</w:t>
            </w:r>
            <w:proofErr w:type="spellEnd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часов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4C85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используемые электронные (цифровые) образовательные ресурсы, являющиеся </w:t>
            </w:r>
            <w:proofErr w:type="spellStart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учебно</w:t>
            </w:r>
            <w:proofErr w:type="spellEnd"/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– методическими материалами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353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форма проведения занятия</w:t>
            </w:r>
          </w:p>
        </w:tc>
      </w:tr>
      <w:tr w:rsidR="001405D0" w:rsidRPr="00586DCA" w14:paraId="53A15186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8B9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 класс</w:t>
            </w:r>
          </w:p>
        </w:tc>
      </w:tr>
      <w:tr w:rsidR="001405D0" w:rsidRPr="00586DCA" w14:paraId="53650AF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63B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C80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FB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A1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0F0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4406053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5B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1-3.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9539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85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187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D4B11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56A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Тестирование</w:t>
            </w:r>
          </w:p>
        </w:tc>
      </w:tr>
      <w:tr w:rsidR="001405D0" w:rsidRPr="00586DCA" w14:paraId="469A4842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C34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A96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2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23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3A9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6A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6A978D3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78A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4-6.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19F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E75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55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10C5ED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5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Тренинг, игра</w:t>
            </w:r>
          </w:p>
        </w:tc>
      </w:tr>
      <w:tr w:rsidR="001405D0" w:rsidRPr="00586DCA" w14:paraId="5CED06AF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FC8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7-9.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A37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Тренировка внимания.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2A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FB3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E18BDB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1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4A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Тренинг, игра</w:t>
            </w:r>
          </w:p>
        </w:tc>
      </w:tr>
      <w:tr w:rsidR="001405D0" w:rsidRPr="00586DCA" w14:paraId="568F6024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B62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FFB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E8F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DA4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B1405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1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EB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Тренинг, игра</w:t>
            </w:r>
          </w:p>
        </w:tc>
      </w:tr>
      <w:tr w:rsidR="001405D0" w:rsidRPr="00586DCA" w14:paraId="7EA8571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7DF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B34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 четверть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0A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9ч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B2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505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3415BB2A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27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11-12.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D65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BD4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06F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6D42C29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1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1B5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Игра-соревнование </w:t>
            </w:r>
          </w:p>
        </w:tc>
      </w:tr>
      <w:tr w:rsidR="001405D0" w:rsidRPr="00586DCA" w14:paraId="59CD445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F0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13-15.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D8C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8F0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A4D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B3B9103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1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8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Тренинг, практическая работа </w:t>
            </w:r>
          </w:p>
        </w:tc>
      </w:tr>
      <w:tr w:rsidR="001405D0" w:rsidRPr="00586DCA" w14:paraId="764BF66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5B6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16-18.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9AE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CF6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E6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EFF233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1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9A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Деловая беседа</w:t>
            </w:r>
          </w:p>
        </w:tc>
      </w:tr>
      <w:tr w:rsidR="001405D0" w:rsidRPr="00586DCA" w14:paraId="0288603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C22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F8B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4 четверть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D24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06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E4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425C974C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293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19-21.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E04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D6A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CCE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9937BE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2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D39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Творческая работа </w:t>
            </w:r>
          </w:p>
        </w:tc>
      </w:tr>
      <w:tr w:rsidR="001405D0" w:rsidRPr="00586DCA" w14:paraId="5F49E8CD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32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22-24.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2F5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C9B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AB6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272413D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2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B5E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 </w:t>
            </w:r>
          </w:p>
        </w:tc>
      </w:tr>
      <w:tr w:rsidR="001405D0" w:rsidRPr="00586DCA" w14:paraId="66A15849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0A4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A31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Проверочная работа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91B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BAA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DCE4DD8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2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D1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Практическая работа </w:t>
            </w:r>
          </w:p>
        </w:tc>
      </w:tr>
      <w:tr w:rsidR="001405D0" w:rsidRPr="00586DCA" w14:paraId="51B438A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86C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365" w14:textId="77777777" w:rsidR="001405D0" w:rsidRPr="00586DCA" w:rsidRDefault="001405D0" w:rsidP="002B58E4">
            <w:pPr>
              <w:suppressAutoHyphens/>
              <w:spacing w:after="200" w:line="276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390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33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E6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4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0D29A7E5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11B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2 класс</w:t>
            </w:r>
          </w:p>
        </w:tc>
      </w:tr>
      <w:tr w:rsidR="001405D0" w:rsidRPr="00586DCA" w14:paraId="5F3307FA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A195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D1C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5B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BD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CE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0424DA2B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2C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1-4.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7C8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52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129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78D8EBA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2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0B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Тестирование</w:t>
            </w:r>
          </w:p>
        </w:tc>
      </w:tr>
      <w:tr w:rsidR="001405D0" w:rsidRPr="00586DCA" w14:paraId="5110DD6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58E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5-8.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8A6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быстроты реакции. Задания повышенной сложности. 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1E1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BF4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7CCA9F7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2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8E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Игра-соревнование</w:t>
            </w:r>
          </w:p>
        </w:tc>
      </w:tr>
      <w:tr w:rsidR="001405D0" w:rsidRPr="00586DCA" w14:paraId="1035D13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FB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E2B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  <w:t xml:space="preserve">2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92F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77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BF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295D9F3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C67A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9-12.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98F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 xml:space="preserve">Развитие концентрации внимания. Развитие аналитических способностей и способности рассуждать. </w:t>
            </w: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Логически-поисковые задания.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E0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AD2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847CCB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3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8E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Деловая беседа</w:t>
            </w:r>
          </w:p>
        </w:tc>
      </w:tr>
      <w:tr w:rsidR="001405D0" w:rsidRPr="00586DCA" w14:paraId="0CBEBB5A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DCC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13-16.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7EB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DAC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E61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CD2327B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3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15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Деловая беседа, практическая работа </w:t>
            </w:r>
          </w:p>
        </w:tc>
      </w:tr>
      <w:tr w:rsidR="001405D0" w:rsidRPr="00586DCA" w14:paraId="189817A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6E4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F56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3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D2A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C5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CA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783ED95D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F8A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17-20.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642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380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0F4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129E71B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3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82D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Игра, практическая работа </w:t>
            </w:r>
          </w:p>
        </w:tc>
      </w:tr>
      <w:tr w:rsidR="001405D0" w:rsidRPr="00586DCA" w14:paraId="001B2C4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EE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21-24.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E96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9F5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132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C74929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3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63E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Игра-соревнование, деловая беседа</w:t>
            </w:r>
          </w:p>
        </w:tc>
      </w:tr>
      <w:tr w:rsidR="001405D0" w:rsidRPr="00586DCA" w14:paraId="1B67B13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35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25-26.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984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Поиск закономерностей. Совершенствование мыслительных операций.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2EE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67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ACA38C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3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66A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Олимпиада </w:t>
            </w:r>
          </w:p>
        </w:tc>
      </w:tr>
      <w:tr w:rsidR="001405D0" w:rsidRPr="00586DCA" w14:paraId="3802484C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09C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B18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EAE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D36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CB5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31D79E25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5C75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27-28.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DF7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Поиск закономерностей. Совершенствование мыслительных операций.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84A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696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B52522E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4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196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Практическая работа </w:t>
            </w:r>
          </w:p>
        </w:tc>
      </w:tr>
      <w:tr w:rsidR="001405D0" w:rsidRPr="00586DCA" w14:paraId="579A5689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59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29-32.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4A8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0B8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49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6FE4C7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4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9C6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Творческая работа, игра- соревнование</w:t>
            </w:r>
          </w:p>
        </w:tc>
      </w:tr>
      <w:tr w:rsidR="001405D0" w:rsidRPr="00586DCA" w14:paraId="63CEA31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BC28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412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Проверочная работа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2B3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6E6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8C4E8B9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4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BBA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Практическая работа </w:t>
            </w:r>
          </w:p>
        </w:tc>
      </w:tr>
      <w:tr w:rsidR="001405D0" w:rsidRPr="00586DCA" w14:paraId="04036F7C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F0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E14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Турнир Грамотеев.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F42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03A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5C6BDC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4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F8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Олимпиада </w:t>
            </w:r>
          </w:p>
        </w:tc>
      </w:tr>
      <w:tr w:rsidR="001405D0" w:rsidRPr="00586DCA" w14:paraId="0C1A0FED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AD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232" w14:textId="77777777" w:rsidR="001405D0" w:rsidRPr="00586DCA" w:rsidRDefault="001405D0" w:rsidP="002B58E4">
            <w:pPr>
              <w:suppressAutoHyphens/>
              <w:spacing w:after="200" w:line="276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978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80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5D0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140BA78D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5E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 класс</w:t>
            </w:r>
          </w:p>
        </w:tc>
      </w:tr>
      <w:tr w:rsidR="001405D0" w:rsidRPr="00586DCA" w14:paraId="3D625BA3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6C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716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E6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A1D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7AB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45AA06C4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EC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1-4.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0FB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FE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651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F4FCA84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4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E3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Тестирование, практическая работа</w:t>
            </w:r>
          </w:p>
        </w:tc>
      </w:tr>
      <w:tr w:rsidR="001405D0" w:rsidRPr="00586DCA" w14:paraId="0AA54DBB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9AB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5-8.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E24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0DAF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DE9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06D4D98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5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3EB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Исследовательская работа </w:t>
            </w:r>
          </w:p>
        </w:tc>
      </w:tr>
      <w:tr w:rsidR="001405D0" w:rsidRPr="00586DCA" w14:paraId="47310A6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AA9F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544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  <w:t xml:space="preserve">2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1B1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190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F5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464B404E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2B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9-12.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D4D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1C3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7ED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86959A8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5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27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Практическая работа</w:t>
            </w:r>
          </w:p>
        </w:tc>
      </w:tr>
      <w:tr w:rsidR="001405D0" w:rsidRPr="00586DCA" w14:paraId="767FB1E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85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13-16.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0CD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Тренировка внимания.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13B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639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0373E9D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5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8E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Игра, практическая работа </w:t>
            </w:r>
          </w:p>
        </w:tc>
      </w:tr>
      <w:tr w:rsidR="001405D0" w:rsidRPr="00586DCA" w14:paraId="01E596F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26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EFE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2"/>
                <w:sz w:val="24"/>
                <w:szCs w:val="24"/>
              </w:rPr>
              <w:t xml:space="preserve">3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B3D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29C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9D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2A080D5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C2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17-20.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908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Тренировка слуховой памяти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F9C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D5C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D32654C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5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B4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Игра, практическая работа </w:t>
            </w:r>
          </w:p>
        </w:tc>
      </w:tr>
      <w:tr w:rsidR="001405D0" w:rsidRPr="00586DCA" w14:paraId="4F078BF0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677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21-24.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E84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Тренировка зрительной памяти.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BAE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A7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071BF6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5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BA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Деловая беседа</w:t>
            </w:r>
          </w:p>
        </w:tc>
      </w:tr>
      <w:tr w:rsidR="001405D0" w:rsidRPr="00586DCA" w14:paraId="69DB4CAC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5A3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25-26.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CA1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EA6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F0E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3B7B36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B2B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Исследовательская работа </w:t>
            </w:r>
          </w:p>
        </w:tc>
      </w:tr>
      <w:tr w:rsidR="001405D0" w:rsidRPr="00586DCA" w14:paraId="4C25813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A5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5A3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A98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72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589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1E517036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32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E09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02F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103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1E963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79A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Творческая работа </w:t>
            </w:r>
          </w:p>
        </w:tc>
      </w:tr>
      <w:tr w:rsidR="001405D0" w:rsidRPr="00586DCA" w14:paraId="6940DE1D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31C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28-30.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B8E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D06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8C5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DE379C7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136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Тренинг, творческая работа </w:t>
            </w:r>
          </w:p>
        </w:tc>
      </w:tr>
      <w:tr w:rsidR="001405D0" w:rsidRPr="00586DCA" w14:paraId="488513AB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525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AE3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Проверочная работа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66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315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688768C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25C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Практическая работа </w:t>
            </w:r>
          </w:p>
        </w:tc>
      </w:tr>
      <w:tr w:rsidR="001405D0" w:rsidRPr="00586DCA" w14:paraId="358CCAD2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7591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32-34.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B7A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Турнир Грамотеев.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BF4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82B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7DCC01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6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00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Олимпиада </w:t>
            </w:r>
          </w:p>
        </w:tc>
      </w:tr>
      <w:tr w:rsidR="001405D0" w:rsidRPr="00586DCA" w14:paraId="620E6DF9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D6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34D" w14:textId="77777777" w:rsidR="001405D0" w:rsidRPr="00586DCA" w:rsidRDefault="001405D0" w:rsidP="002B58E4">
            <w:pPr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1DA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5F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D6F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69E3666B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19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4 класс</w:t>
            </w:r>
          </w:p>
        </w:tc>
      </w:tr>
      <w:tr w:rsidR="001405D0" w:rsidRPr="00586DCA" w14:paraId="627868F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028B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902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BBF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F6B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74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6485D13B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290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1-4.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A71" w14:textId="77777777" w:rsidR="001405D0" w:rsidRPr="00586DCA" w:rsidRDefault="001405D0" w:rsidP="002B58E4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983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C82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8B50741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7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30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Тестирование, практическая работа </w:t>
            </w:r>
          </w:p>
        </w:tc>
      </w:tr>
      <w:tr w:rsidR="001405D0" w:rsidRPr="00586DCA" w14:paraId="72BD8837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7C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5-8.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4AD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806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C96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E8CF199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7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52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Тренинг, исследовательская работа </w:t>
            </w:r>
          </w:p>
        </w:tc>
      </w:tr>
      <w:tr w:rsidR="001405D0" w:rsidRPr="00586DCA" w14:paraId="44C48F5E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8F07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2DC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2"/>
                <w:sz w:val="24"/>
                <w:szCs w:val="24"/>
              </w:rPr>
              <w:t xml:space="preserve">2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A60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78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5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7C38BD64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04A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9-12.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A3D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A74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B3E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45F20F8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7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C99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Тренинг, игра </w:t>
            </w:r>
          </w:p>
        </w:tc>
      </w:tr>
      <w:tr w:rsidR="001405D0" w:rsidRPr="00586DCA" w14:paraId="61D741DF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DE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13-16.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CD2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Тренировка внимания.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11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763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32298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7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63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Тренинг </w:t>
            </w:r>
          </w:p>
        </w:tc>
      </w:tr>
      <w:tr w:rsidR="001405D0" w:rsidRPr="00586DCA" w14:paraId="4A0FF46C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2CA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CA4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2"/>
                <w:sz w:val="24"/>
                <w:szCs w:val="24"/>
              </w:rPr>
              <w:t xml:space="preserve">3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E53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10ч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2B0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938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2AD03893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B8B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17-20.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F80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Тренировка слуховой памяти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9BA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172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DDD3A3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7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33B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Деловая беседа, практическая работа </w:t>
            </w:r>
          </w:p>
        </w:tc>
      </w:tr>
      <w:tr w:rsidR="001405D0" w:rsidRPr="00586DCA" w14:paraId="23A118D8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2696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21-24.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166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Тренировка зрительной памяти.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5C8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753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0A08170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7B2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Игра, практическая работа </w:t>
            </w:r>
          </w:p>
        </w:tc>
      </w:tr>
      <w:tr w:rsidR="001405D0" w:rsidRPr="00586DCA" w14:paraId="59DE6B8E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FA3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25-26.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0C1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5B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C8E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1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7AB2EF7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2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93C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Исследовательская работа </w:t>
            </w:r>
          </w:p>
        </w:tc>
      </w:tr>
      <w:tr w:rsidR="001405D0" w:rsidRPr="00586DCA" w14:paraId="2C6C1EFF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F98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179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 четверть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DF9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8ч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A1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C3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405D0" w:rsidRPr="00586DCA" w14:paraId="6C586617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E325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27-28.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95C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86DCA">
              <w:rPr>
                <w:rFonts w:ascii="Times New Roman" w:eastAsia="Arial Unicode MS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CDE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7AB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8EC913F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4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DD5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Исследовательская работа, практическая работа </w:t>
            </w:r>
          </w:p>
        </w:tc>
      </w:tr>
      <w:tr w:rsidR="001405D0" w:rsidRPr="00586DCA" w14:paraId="366E4EC3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5A9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29-32.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E0C" w14:textId="77777777" w:rsidR="001405D0" w:rsidRPr="00586DCA" w:rsidRDefault="001405D0" w:rsidP="002B58E4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168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D99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5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969C6FA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6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9FC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Творческая работа, практическая работа  </w:t>
            </w:r>
          </w:p>
        </w:tc>
      </w:tr>
      <w:tr w:rsidR="001405D0" w:rsidRPr="00586DCA" w14:paraId="4F1CB829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ABE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4F1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3D3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14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7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07B4C45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88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950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Практическая работа </w:t>
            </w:r>
          </w:p>
        </w:tc>
      </w:tr>
      <w:tr w:rsidR="001405D0" w:rsidRPr="00586DCA" w14:paraId="55754C09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C48" w14:textId="77777777" w:rsidR="001405D0" w:rsidRPr="00586DCA" w:rsidRDefault="001405D0" w:rsidP="002B58E4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266" w14:textId="77777777" w:rsidR="001405D0" w:rsidRPr="00586DCA" w:rsidRDefault="001405D0" w:rsidP="002B58E4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Турнир Грамотеев.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E64" w14:textId="77777777" w:rsidR="001405D0" w:rsidRPr="00586DCA" w:rsidRDefault="001405D0" w:rsidP="002B58E4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C48" w14:textId="77777777" w:rsidR="001405D0" w:rsidRPr="00967BD6" w:rsidRDefault="00DF3B31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9" w:history="1">
              <w:r w:rsidR="001405D0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1405D0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08837E" w14:textId="77777777" w:rsidR="001405D0" w:rsidRPr="00586DCA" w:rsidRDefault="00DF3B31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hyperlink r:id="rId90" w:history="1">
              <w:r w:rsidR="001405D0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82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Олимпиада </w:t>
            </w:r>
          </w:p>
        </w:tc>
      </w:tr>
      <w:tr w:rsidR="001405D0" w:rsidRPr="00586DCA" w14:paraId="551A67E2" w14:textId="77777777" w:rsidTr="002B58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B24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DDB2" w14:textId="77777777" w:rsidR="001405D0" w:rsidRPr="00586DCA" w:rsidRDefault="001405D0" w:rsidP="002B58E4">
            <w:pPr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E9A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86DCA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C67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201" w14:textId="77777777" w:rsidR="001405D0" w:rsidRPr="00586DCA" w:rsidRDefault="001405D0" w:rsidP="002B58E4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711039CB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01C8" w14:textId="77777777" w:rsidR="001405D0" w:rsidRPr="00586DCA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05D0" w:rsidRPr="00586DCA" w:rsidSect="00681F9C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976"/>
    <w:multiLevelType w:val="hybridMultilevel"/>
    <w:tmpl w:val="861A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C70"/>
    <w:multiLevelType w:val="hybridMultilevel"/>
    <w:tmpl w:val="47C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0DB"/>
    <w:multiLevelType w:val="hybridMultilevel"/>
    <w:tmpl w:val="0DE0B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5758"/>
    <w:multiLevelType w:val="hybridMultilevel"/>
    <w:tmpl w:val="69C2A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B8372CA"/>
    <w:multiLevelType w:val="hybridMultilevel"/>
    <w:tmpl w:val="551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6A58"/>
    <w:multiLevelType w:val="hybridMultilevel"/>
    <w:tmpl w:val="EAE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0106"/>
    <w:multiLevelType w:val="hybridMultilevel"/>
    <w:tmpl w:val="0384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5144"/>
    <w:multiLevelType w:val="multilevel"/>
    <w:tmpl w:val="A95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D1AFB"/>
    <w:multiLevelType w:val="multilevel"/>
    <w:tmpl w:val="A67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847EF"/>
    <w:multiLevelType w:val="hybridMultilevel"/>
    <w:tmpl w:val="773481C8"/>
    <w:lvl w:ilvl="0" w:tplc="98FA5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92D"/>
    <w:multiLevelType w:val="hybridMultilevel"/>
    <w:tmpl w:val="F564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5295"/>
    <w:rsid w:val="00060A0B"/>
    <w:rsid w:val="00070FD5"/>
    <w:rsid w:val="00090E68"/>
    <w:rsid w:val="000B4C82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405D0"/>
    <w:rsid w:val="00151C2C"/>
    <w:rsid w:val="00165A75"/>
    <w:rsid w:val="00172CAA"/>
    <w:rsid w:val="00177DAA"/>
    <w:rsid w:val="00185E4E"/>
    <w:rsid w:val="001B02F6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12CF5"/>
    <w:rsid w:val="0041526E"/>
    <w:rsid w:val="00435B93"/>
    <w:rsid w:val="00437DD1"/>
    <w:rsid w:val="004605F6"/>
    <w:rsid w:val="00462859"/>
    <w:rsid w:val="004A1751"/>
    <w:rsid w:val="004B5D20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81F9C"/>
    <w:rsid w:val="00690B80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06E80"/>
    <w:rsid w:val="008259ED"/>
    <w:rsid w:val="00843690"/>
    <w:rsid w:val="00844CC3"/>
    <w:rsid w:val="008818FC"/>
    <w:rsid w:val="00881B7C"/>
    <w:rsid w:val="00897F15"/>
    <w:rsid w:val="008A3773"/>
    <w:rsid w:val="008A49C3"/>
    <w:rsid w:val="008B70D8"/>
    <w:rsid w:val="008C092A"/>
    <w:rsid w:val="008D7B4D"/>
    <w:rsid w:val="008E47E2"/>
    <w:rsid w:val="008F2793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65F5A"/>
    <w:rsid w:val="00AA1F7B"/>
    <w:rsid w:val="00AA3491"/>
    <w:rsid w:val="00AA5091"/>
    <w:rsid w:val="00AB5D7B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22710"/>
    <w:rsid w:val="00C36115"/>
    <w:rsid w:val="00C54EB6"/>
    <w:rsid w:val="00C809CE"/>
    <w:rsid w:val="00CA2E6B"/>
    <w:rsid w:val="00CA4BE7"/>
    <w:rsid w:val="00CA7D4A"/>
    <w:rsid w:val="00CB0154"/>
    <w:rsid w:val="00CC1AEB"/>
    <w:rsid w:val="00CC23A0"/>
    <w:rsid w:val="00CC695A"/>
    <w:rsid w:val="00CD10F7"/>
    <w:rsid w:val="00CE252D"/>
    <w:rsid w:val="00CF61B5"/>
    <w:rsid w:val="00CF77CC"/>
    <w:rsid w:val="00D12FFD"/>
    <w:rsid w:val="00D1495F"/>
    <w:rsid w:val="00D15A07"/>
    <w:rsid w:val="00D218B2"/>
    <w:rsid w:val="00D35B5B"/>
    <w:rsid w:val="00D60A58"/>
    <w:rsid w:val="00D723C7"/>
    <w:rsid w:val="00DA319F"/>
    <w:rsid w:val="00DA40B3"/>
    <w:rsid w:val="00DB34CF"/>
    <w:rsid w:val="00DB6523"/>
    <w:rsid w:val="00DC6859"/>
    <w:rsid w:val="00DF3B31"/>
    <w:rsid w:val="00DF6E8B"/>
    <w:rsid w:val="00E228E4"/>
    <w:rsid w:val="00E24990"/>
    <w:rsid w:val="00E30073"/>
    <w:rsid w:val="00E32245"/>
    <w:rsid w:val="00E36A7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1405D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05D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05D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05D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Normal (Web) Char"/>
    <w:basedOn w:val="a"/>
    <w:link w:val="a8"/>
    <w:uiPriority w:val="99"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1">
    <w:name w:val="Сетка таблицы1"/>
    <w:basedOn w:val="a1"/>
    <w:uiPriority w:val="3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405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0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05D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405D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8">
    <w:name w:val="Обычный (Интернет) Знак"/>
    <w:aliases w:val="Normal (Web) Char Знак"/>
    <w:basedOn w:val="a0"/>
    <w:link w:val="a7"/>
    <w:uiPriority w:val="99"/>
    <w:locked/>
    <w:rsid w:val="00140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405D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1405D0"/>
    <w:rPr>
      <w:lang w:val="en-US"/>
    </w:rPr>
  </w:style>
  <w:style w:type="paragraph" w:styleId="ad">
    <w:name w:val="Normal Indent"/>
    <w:basedOn w:val="a"/>
    <w:uiPriority w:val="99"/>
    <w:unhideWhenUsed/>
    <w:rsid w:val="001405D0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1405D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1405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"/>
    <w:qFormat/>
    <w:rsid w:val="001405D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"/>
    <w:rsid w:val="001405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1405D0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1405D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14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405D0"/>
  </w:style>
  <w:style w:type="paragraph" w:customStyle="1" w:styleId="c1">
    <w:name w:val="c1"/>
    <w:basedOn w:val="a"/>
    <w:uiPriority w:val="99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405D0"/>
    <w:rPr>
      <w:rFonts w:cs="Times New Roman"/>
    </w:rPr>
  </w:style>
  <w:style w:type="character" w:customStyle="1" w:styleId="c3">
    <w:name w:val="c3"/>
    <w:basedOn w:val="a0"/>
    <w:uiPriority w:val="99"/>
    <w:rsid w:val="001405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405D0"/>
    <w:rPr>
      <w:rFonts w:cs="Times New Roman"/>
    </w:rPr>
  </w:style>
  <w:style w:type="character" w:customStyle="1" w:styleId="c5">
    <w:name w:val="c5"/>
    <w:basedOn w:val="a0"/>
    <w:uiPriority w:val="99"/>
    <w:rsid w:val="001405D0"/>
    <w:rPr>
      <w:rFonts w:cs="Times New Roman"/>
    </w:rPr>
  </w:style>
  <w:style w:type="paragraph" w:styleId="af6">
    <w:name w:val="No Spacing"/>
    <w:aliases w:val="основа"/>
    <w:uiPriority w:val="99"/>
    <w:qFormat/>
    <w:rsid w:val="001405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Заг 4"/>
    <w:basedOn w:val="a"/>
    <w:uiPriority w:val="99"/>
    <w:rsid w:val="001405D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f7">
    <w:name w:val="Strong"/>
    <w:basedOn w:val="a0"/>
    <w:uiPriority w:val="22"/>
    <w:qFormat/>
    <w:rsid w:val="001405D0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1405D0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1405D0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05D0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405D0"/>
    <w:pPr>
      <w:widowControl w:val="0"/>
      <w:autoSpaceDE w:val="0"/>
      <w:autoSpaceDN w:val="0"/>
      <w:spacing w:after="0" w:line="274" w:lineRule="exact"/>
      <w:ind w:left="7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Знак Знак6"/>
    <w:rsid w:val="001405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40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semiHidden/>
    <w:rsid w:val="0014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1405D0"/>
  </w:style>
  <w:style w:type="character" w:customStyle="1" w:styleId="c29">
    <w:name w:val="c29"/>
    <w:basedOn w:val="a0"/>
    <w:rsid w:val="001405D0"/>
  </w:style>
  <w:style w:type="character" w:customStyle="1" w:styleId="c40">
    <w:name w:val="c40"/>
    <w:basedOn w:val="a0"/>
    <w:rsid w:val="001405D0"/>
  </w:style>
  <w:style w:type="character" w:customStyle="1" w:styleId="c39">
    <w:name w:val="c39"/>
    <w:basedOn w:val="a0"/>
    <w:rsid w:val="001405D0"/>
  </w:style>
  <w:style w:type="character" w:customStyle="1" w:styleId="22">
    <w:name w:val="Основной текст (2)_"/>
    <w:basedOn w:val="a0"/>
    <w:link w:val="23"/>
    <w:locked/>
    <w:rsid w:val="001405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05D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24"/>
    <w:locked/>
    <w:rsid w:val="00140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a"/>
    <w:rsid w:val="001405D0"/>
    <w:pPr>
      <w:widowControl w:val="0"/>
      <w:shd w:val="clear" w:color="auto" w:fill="FFFFFF"/>
      <w:spacing w:after="840" w:line="274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1405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405D0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c"/>
    <w:semiHidden/>
    <w:locked/>
    <w:rsid w:val="001405D0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c">
    <w:name w:val="footnote text"/>
    <w:aliases w:val="Основной текст с отступом1,Основной текст с отступом11,Body Text Indent,Знак1,Body Text Indent1"/>
    <w:basedOn w:val="a"/>
    <w:link w:val="afb"/>
    <w:semiHidden/>
    <w:unhideWhenUsed/>
    <w:rsid w:val="001405D0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1405D0"/>
    <w:rPr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1405D0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d">
    <w:name w:val="Основной Знак"/>
    <w:link w:val="afe"/>
    <w:locked/>
    <w:rsid w:val="001405D0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1405D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f">
    <w:name w:val="footnote reference"/>
    <w:uiPriority w:val="99"/>
    <w:semiHidden/>
    <w:unhideWhenUsed/>
    <w:rsid w:val="001405D0"/>
    <w:rPr>
      <w:vertAlign w:val="superscript"/>
    </w:rPr>
  </w:style>
  <w:style w:type="character" w:customStyle="1" w:styleId="js-messages-title-dropdown-name">
    <w:name w:val="js-messages-title-dropdown-name"/>
    <w:basedOn w:val="a0"/>
    <w:rsid w:val="001405D0"/>
  </w:style>
  <w:style w:type="paragraph" w:customStyle="1" w:styleId="TOC-2">
    <w:name w:val="TOC-2"/>
    <w:basedOn w:val="a"/>
    <w:uiPriority w:val="99"/>
    <w:rsid w:val="001405D0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1405D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c43">
    <w:name w:val="c43"/>
    <w:basedOn w:val="a0"/>
    <w:rsid w:val="001405D0"/>
  </w:style>
  <w:style w:type="paragraph" w:customStyle="1" w:styleId="c17">
    <w:name w:val="c17"/>
    <w:basedOn w:val="a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05D0"/>
  </w:style>
  <w:style w:type="paragraph" w:customStyle="1" w:styleId="15">
    <w:name w:val="Без интервала1"/>
    <w:basedOn w:val="a"/>
    <w:qFormat/>
    <w:rsid w:val="0014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1405D0"/>
  </w:style>
  <w:style w:type="paragraph" w:customStyle="1" w:styleId="c7">
    <w:name w:val="c7"/>
    <w:basedOn w:val="a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1405D0"/>
    <w:pPr>
      <w:numPr>
        <w:numId w:val="2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42">
    <w:name w:val="Сетка таблицы4"/>
    <w:basedOn w:val="a1"/>
    <w:next w:val="a5"/>
    <w:uiPriority w:val="39"/>
    <w:rsid w:val="001405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05D0"/>
  </w:style>
  <w:style w:type="character" w:customStyle="1" w:styleId="c2">
    <w:name w:val="c2"/>
    <w:basedOn w:val="a0"/>
    <w:rsid w:val="001405D0"/>
  </w:style>
  <w:style w:type="character" w:customStyle="1" w:styleId="c32">
    <w:name w:val="c32"/>
    <w:basedOn w:val="a0"/>
    <w:rsid w:val="001405D0"/>
  </w:style>
  <w:style w:type="character" w:customStyle="1" w:styleId="c44">
    <w:name w:val="c44"/>
    <w:basedOn w:val="a0"/>
    <w:rsid w:val="001405D0"/>
  </w:style>
  <w:style w:type="paragraph" w:customStyle="1" w:styleId="c15">
    <w:name w:val="c15"/>
    <w:basedOn w:val="a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405D0"/>
  </w:style>
  <w:style w:type="paragraph" w:customStyle="1" w:styleId="c12">
    <w:name w:val="c12"/>
    <w:basedOn w:val="a"/>
    <w:rsid w:val="001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05D0"/>
  </w:style>
  <w:style w:type="character" w:styleId="aff0">
    <w:name w:val="annotation reference"/>
    <w:basedOn w:val="a0"/>
    <w:uiPriority w:val="99"/>
    <w:semiHidden/>
    <w:unhideWhenUsed/>
    <w:rsid w:val="001405D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405D0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405D0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405D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405D0"/>
    <w:rPr>
      <w:rFonts w:eastAsiaTheme="minorEastAsia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140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6</cp:revision>
  <cp:lastPrinted>2023-05-11T06:34:00Z</cp:lastPrinted>
  <dcterms:created xsi:type="dcterms:W3CDTF">2024-12-18T04:21:00Z</dcterms:created>
  <dcterms:modified xsi:type="dcterms:W3CDTF">2024-12-18T13:15:00Z</dcterms:modified>
</cp:coreProperties>
</file>