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2CF0" w14:textId="77777777" w:rsidR="000651FE" w:rsidRDefault="000651FE" w:rsidP="00065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курсу внеурочной деятельности </w:t>
      </w:r>
    </w:p>
    <w:p w14:paraId="2536D92B" w14:textId="77777777" w:rsidR="000651FE" w:rsidRDefault="000651FE" w:rsidP="0006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A6A89">
        <w:rPr>
          <w:rFonts w:ascii="Times New Roman" w:hAnsi="Times New Roman" w:cs="Times New Roman"/>
          <w:b/>
          <w:sz w:val="24"/>
          <w:szCs w:val="24"/>
        </w:rPr>
        <w:t>В мире профессий</w:t>
      </w:r>
      <w:r>
        <w:rPr>
          <w:rFonts w:ascii="Times New Roman" w:hAnsi="Times New Roman" w:cs="Times New Roman"/>
          <w:b/>
          <w:sz w:val="24"/>
          <w:szCs w:val="24"/>
        </w:rPr>
        <w:t xml:space="preserve">» для учащихся 1 - 4 классов </w:t>
      </w:r>
    </w:p>
    <w:p w14:paraId="44360244" w14:textId="77777777" w:rsidR="000651FE" w:rsidRDefault="000651FE" w:rsidP="00065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1B4A8" w14:textId="77777777" w:rsidR="000651FE" w:rsidRDefault="000651FE" w:rsidP="000651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C7596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0CB7CC32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13F55" w14:textId="0253F605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организацию образовательного процесса по </w:t>
      </w:r>
      <w:r>
        <w:rPr>
          <w:rStyle w:val="FontStyle12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8921D0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508756F3" w14:textId="77777777" w:rsidR="000651FE" w:rsidRDefault="000651FE" w:rsidP="000651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31F9586" w14:textId="77777777" w:rsidR="000651FE" w:rsidRDefault="000651FE" w:rsidP="000651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1DB82015" w14:textId="77777777" w:rsidR="000651FE" w:rsidRDefault="000651FE" w:rsidP="000651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3BB37668" w14:textId="78F1586A" w:rsidR="000651FE" w:rsidRDefault="000651FE" w:rsidP="000651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является неотъемлемой частью содержательного раздела ООП НОО с включением в приложение «</w:t>
      </w:r>
      <w:r w:rsidR="00516C07">
        <w:rPr>
          <w:rStyle w:val="FontStyle12"/>
          <w:sz w:val="24"/>
          <w:szCs w:val="24"/>
        </w:rPr>
        <w:t>Р</w:t>
      </w:r>
      <w:r>
        <w:rPr>
          <w:rStyle w:val="FontStyle12"/>
          <w:sz w:val="24"/>
          <w:szCs w:val="24"/>
        </w:rPr>
        <w:t>абочие программы учебных предметов,</w:t>
      </w:r>
      <w:r w:rsidR="008921D0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курсов внеурочной деятельности». </w:t>
      </w:r>
    </w:p>
    <w:p w14:paraId="6ED25722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Часы используются через реализацию модели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внеурочной деятельности ООП НОО </w:t>
      </w:r>
      <w:r>
        <w:rPr>
          <w:rFonts w:ascii="Times New Roman" w:hAnsi="Times New Roman" w:cs="Times New Roman"/>
          <w:sz w:val="24"/>
          <w:szCs w:val="24"/>
        </w:rPr>
        <w:t xml:space="preserve">с преобладанием </w:t>
      </w:r>
      <w:r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 деятельности по учебным предметам и формированию функциональной грамотности.</w:t>
      </w:r>
    </w:p>
    <w:p w14:paraId="1665AE03" w14:textId="77777777" w:rsidR="000651FE" w:rsidRDefault="000651FE" w:rsidP="000651FE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55D169E7" w14:textId="77777777" w:rsidR="000651FE" w:rsidRDefault="000651FE" w:rsidP="000651FE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трудоёмкость рабочей программы по курсу внеурочной деятельности.</w:t>
      </w:r>
    </w:p>
    <w:p w14:paraId="5DD8A153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1E842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987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очая программа рассчитана на 135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</w:t>
      </w:r>
      <w:r w:rsidR="00987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спределением часов: 1 класс – 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2 класс – 34 часа, 3 класс - 34 часа, 4 класс - 34 часа.</w:t>
      </w:r>
    </w:p>
    <w:p w14:paraId="76281686" w14:textId="77777777" w:rsidR="000651FE" w:rsidRDefault="000651FE" w:rsidP="00065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F7C1" w14:textId="77777777" w:rsidR="000651FE" w:rsidRDefault="000651FE" w:rsidP="000651FE">
      <w:pPr>
        <w:ind w:firstLine="708"/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 по курсу внеурочной деятельности.</w:t>
      </w:r>
    </w:p>
    <w:p w14:paraId="22D1A8AB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bCs/>
          <w:sz w:val="24"/>
          <w:szCs w:val="24"/>
        </w:rPr>
        <w:t>1) содержание курса внеурочной деятельности; 2) планируемые результаты освоения курса внеурочной деятельности; 3)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hAnsi="Times New Roman" w:cs="Times New Roman"/>
          <w:bCs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занятий.</w:t>
      </w:r>
    </w:p>
    <w:p w14:paraId="60405DD8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D0A60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5. Условия организации внеурочной деятельности</w:t>
      </w:r>
    </w:p>
    <w:p w14:paraId="2C63D5B9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01E19" w14:textId="133B8107" w:rsidR="00224E1B" w:rsidRDefault="000651FE" w:rsidP="00224E1B">
      <w:pPr>
        <w:pStyle w:val="body"/>
        <w:spacing w:line="240" w:lineRule="auto"/>
        <w:ind w:firstLine="708"/>
        <w:rPr>
          <w:rFonts w:eastAsia="SchoolBookSanPin" w:cs="Times New Roman"/>
          <w:sz w:val="24"/>
          <w:szCs w:val="24"/>
        </w:rPr>
      </w:pPr>
      <w:r w:rsidRPr="00224E1B">
        <w:rPr>
          <w:rFonts w:eastAsiaTheme="minorHAnsi"/>
          <w:sz w:val="24"/>
          <w:szCs w:val="24"/>
        </w:rPr>
        <w:t>Создание условий для</w:t>
      </w:r>
      <w:r>
        <w:rPr>
          <w:rFonts w:eastAsiaTheme="minorHAnsi"/>
        </w:rPr>
        <w:t xml:space="preserve"> </w:t>
      </w:r>
      <w:r w:rsidR="00224E1B" w:rsidRPr="00572E99">
        <w:rPr>
          <w:rFonts w:eastAsia="SchoolBookSanPin" w:cs="Times New Roman"/>
          <w:sz w:val="24"/>
          <w:szCs w:val="24"/>
        </w:rPr>
        <w:t>психолого-педагогическо</w:t>
      </w:r>
      <w:r w:rsidR="00224E1B">
        <w:rPr>
          <w:rFonts w:eastAsia="SchoolBookSanPin" w:cs="Times New Roman"/>
          <w:sz w:val="24"/>
          <w:szCs w:val="24"/>
        </w:rPr>
        <w:t>го</w:t>
      </w:r>
      <w:r w:rsidR="00224E1B" w:rsidRPr="00572E99">
        <w:rPr>
          <w:rFonts w:eastAsia="SchoolBookSanPin" w:cs="Times New Roman"/>
          <w:sz w:val="24"/>
          <w:szCs w:val="24"/>
        </w:rPr>
        <w:t xml:space="preserve"> сопровождени</w:t>
      </w:r>
      <w:r w:rsidR="00224E1B">
        <w:rPr>
          <w:rFonts w:eastAsia="SchoolBookSanPin" w:cs="Times New Roman"/>
          <w:sz w:val="24"/>
          <w:szCs w:val="24"/>
        </w:rPr>
        <w:t>я</w:t>
      </w:r>
      <w:r w:rsidR="00224E1B" w:rsidRPr="00572E99">
        <w:rPr>
          <w:rFonts w:eastAsia="SchoolBookSanPin" w:cs="Times New Roman"/>
          <w:sz w:val="24"/>
          <w:szCs w:val="24"/>
        </w:rPr>
        <w:t xml:space="preserve"> учащихся с уч</w:t>
      </w:r>
      <w:r w:rsidR="00224E1B">
        <w:rPr>
          <w:rFonts w:eastAsia="SchoolBookSanPin" w:cs="Times New Roman"/>
          <w:sz w:val="24"/>
          <w:szCs w:val="24"/>
        </w:rPr>
        <w:t>ё</w:t>
      </w:r>
      <w:r w:rsidR="00224E1B" w:rsidRPr="00572E99">
        <w:rPr>
          <w:rFonts w:eastAsia="SchoolBookSanPin" w:cs="Times New Roman"/>
          <w:sz w:val="24"/>
          <w:szCs w:val="24"/>
        </w:rPr>
        <w:t>том успешности их обучения, уровня социальной адаптации и развития, индивидуальных способностей и познавательных интересов.</w:t>
      </w:r>
    </w:p>
    <w:p w14:paraId="0D0AF3AD" w14:textId="4358D9C5" w:rsidR="000651FE" w:rsidRDefault="000651FE" w:rsidP="000651FE">
      <w:pPr>
        <w:pStyle w:val="Default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Обязательным условием организации внеурочной деятельности является её воспитательная направленность, соотнесённость с рабочей программой воспитания учащихся. </w:t>
      </w:r>
    </w:p>
    <w:p w14:paraId="7832E2AD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EF4D7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6. Применяемые образовательные технологии. </w:t>
      </w:r>
    </w:p>
    <w:p w14:paraId="4B73CED2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4D22BA7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7DE16594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4B02DCA5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47D785C6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3233E2FC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ab/>
        <w:t>- технология проблемного обучения;</w:t>
      </w:r>
    </w:p>
    <w:p w14:paraId="0B97A029" w14:textId="77777777" w:rsidR="000651FE" w:rsidRDefault="000651FE" w:rsidP="000651FE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52E80ABA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технология развивающего обучения; </w:t>
      </w:r>
    </w:p>
    <w:p w14:paraId="2AF06680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639909AD" w14:textId="77777777" w:rsidR="000651FE" w:rsidRDefault="000651FE" w:rsidP="000651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01150F23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1FF26AAA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технологии уровневой дифференциации;</w:t>
      </w:r>
    </w:p>
    <w:p w14:paraId="31F2B109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467E6ADE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7AD69881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ресурсы.</w:t>
      </w:r>
    </w:p>
    <w:p w14:paraId="15A58AE5" w14:textId="77777777" w:rsidR="000651FE" w:rsidRDefault="000651FE" w:rsidP="000651F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ACE3AC0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Система оценки планируемых результатов.  </w:t>
      </w:r>
    </w:p>
    <w:p w14:paraId="24B09D23" w14:textId="77777777" w:rsidR="000651FE" w:rsidRDefault="000651FE" w:rsidP="000651F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68902D6" w14:textId="77777777" w:rsidR="000651FE" w:rsidRDefault="000651FE" w:rsidP="000651FE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оценки качества образования:</w:t>
      </w:r>
    </w:p>
    <w:p w14:paraId="713E8B47" w14:textId="77777777" w:rsidR="000651FE" w:rsidRDefault="000651FE" w:rsidP="000651F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07722433" w14:textId="77777777" w:rsidR="000651FE" w:rsidRDefault="000651FE" w:rsidP="000651F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40E36051" w14:textId="77777777" w:rsidR="000651FE" w:rsidRDefault="000651FE" w:rsidP="000651F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6DF2C835" w14:textId="77777777" w:rsidR="000651FE" w:rsidRDefault="000651FE" w:rsidP="000651F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15F78FB8" w14:textId="77777777" w:rsidR="000651FE" w:rsidRDefault="000651FE" w:rsidP="000651FE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55514010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384D3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организации внеурочной деятельности</w:t>
      </w:r>
    </w:p>
    <w:p w14:paraId="6CDB526A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59C74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внеурочной деятельности педагогические работники учреждения придерживаются следующих принципов. </w:t>
      </w:r>
    </w:p>
    <w:p w14:paraId="4D7FD001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помог ребёнку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14:paraId="3B5B833E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14:paraId="40C6A2F0" w14:textId="77777777" w:rsidR="000651FE" w:rsidRDefault="000651FE" w:rsidP="000651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Доверие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чьё поведение и жизненные принципы охотнее воспринимаются ими в качестве образцов для подражания. </w:t>
      </w:r>
    </w:p>
    <w:p w14:paraId="1F659A9F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Неназидательность.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внеурочных занятий не должно преподноситься ребёнку в форме назиданий. Ребёнок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14:paraId="17E9798A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86A50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Разработчик рабочей программы. </w:t>
      </w:r>
    </w:p>
    <w:p w14:paraId="59436E54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C82AE" w14:textId="77777777" w:rsidR="000651FE" w:rsidRDefault="000651FE" w:rsidP="000651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учитель начальных классов </w:t>
      </w:r>
      <w:r w:rsidR="00682995">
        <w:rPr>
          <w:rFonts w:ascii="Times New Roman" w:hAnsi="Times New Roman" w:cs="Times New Roman"/>
          <w:sz w:val="24"/>
          <w:szCs w:val="24"/>
        </w:rPr>
        <w:t>высшей квалификационной категории Кормышева Наталья Алексеевна.</w:t>
      </w:r>
    </w:p>
    <w:p w14:paraId="2E5E11D9" w14:textId="77777777" w:rsidR="000651FE" w:rsidRDefault="000651FE" w:rsidP="000651FE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9DF73FE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1C006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07D78" w14:textId="77777777" w:rsidR="000651FE" w:rsidRDefault="000651FE" w:rsidP="00065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FFCCE" w14:textId="77777777" w:rsidR="009901D5" w:rsidRPr="00F34C1B" w:rsidRDefault="009901D5" w:rsidP="00F3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F34C1B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41CC" w14:textId="77777777" w:rsidR="00FF59F3" w:rsidRDefault="00FF59F3" w:rsidP="003B6CB5">
      <w:pPr>
        <w:spacing w:after="0" w:line="240" w:lineRule="auto"/>
      </w:pPr>
      <w:r>
        <w:separator/>
      </w:r>
    </w:p>
  </w:endnote>
  <w:endnote w:type="continuationSeparator" w:id="0">
    <w:p w14:paraId="67CBB0E1" w14:textId="77777777" w:rsidR="00FF59F3" w:rsidRDefault="00FF59F3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D8FA" w14:textId="77777777" w:rsidR="00FF59F3" w:rsidRDefault="00FF59F3" w:rsidP="003B6CB5">
      <w:pPr>
        <w:spacing w:after="0" w:line="240" w:lineRule="auto"/>
      </w:pPr>
      <w:r>
        <w:separator/>
      </w:r>
    </w:p>
  </w:footnote>
  <w:footnote w:type="continuationSeparator" w:id="0">
    <w:p w14:paraId="350F77F3" w14:textId="77777777" w:rsidR="00FF59F3" w:rsidRDefault="00FF59F3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651FE"/>
    <w:rsid w:val="0007126D"/>
    <w:rsid w:val="00072B43"/>
    <w:rsid w:val="000B5429"/>
    <w:rsid w:val="00104FD8"/>
    <w:rsid w:val="001065FB"/>
    <w:rsid w:val="001137C9"/>
    <w:rsid w:val="001169A5"/>
    <w:rsid w:val="00117AF3"/>
    <w:rsid w:val="0015141A"/>
    <w:rsid w:val="00160884"/>
    <w:rsid w:val="00183A45"/>
    <w:rsid w:val="00184B48"/>
    <w:rsid w:val="001B0EB5"/>
    <w:rsid w:val="00207BF4"/>
    <w:rsid w:val="00222F49"/>
    <w:rsid w:val="00224E1B"/>
    <w:rsid w:val="00292840"/>
    <w:rsid w:val="002A57C5"/>
    <w:rsid w:val="002D1977"/>
    <w:rsid w:val="00306E83"/>
    <w:rsid w:val="003225AB"/>
    <w:rsid w:val="00337D89"/>
    <w:rsid w:val="0037564E"/>
    <w:rsid w:val="00387B22"/>
    <w:rsid w:val="003B6CB5"/>
    <w:rsid w:val="003F7AB0"/>
    <w:rsid w:val="00452D7B"/>
    <w:rsid w:val="00461555"/>
    <w:rsid w:val="004A7404"/>
    <w:rsid w:val="004B0687"/>
    <w:rsid w:val="004C2286"/>
    <w:rsid w:val="00502A04"/>
    <w:rsid w:val="00512C9B"/>
    <w:rsid w:val="00516C07"/>
    <w:rsid w:val="005220F4"/>
    <w:rsid w:val="005242BB"/>
    <w:rsid w:val="005B5FFC"/>
    <w:rsid w:val="005B6483"/>
    <w:rsid w:val="006333BC"/>
    <w:rsid w:val="00653F4F"/>
    <w:rsid w:val="00661DDF"/>
    <w:rsid w:val="00682995"/>
    <w:rsid w:val="006D1C07"/>
    <w:rsid w:val="006E6469"/>
    <w:rsid w:val="006F5D5B"/>
    <w:rsid w:val="007200FD"/>
    <w:rsid w:val="00720E93"/>
    <w:rsid w:val="00761C07"/>
    <w:rsid w:val="00765B00"/>
    <w:rsid w:val="0078182B"/>
    <w:rsid w:val="007B3F8B"/>
    <w:rsid w:val="007D03C3"/>
    <w:rsid w:val="00814903"/>
    <w:rsid w:val="0086138D"/>
    <w:rsid w:val="008864F2"/>
    <w:rsid w:val="008921D0"/>
    <w:rsid w:val="008A6A89"/>
    <w:rsid w:val="008B305D"/>
    <w:rsid w:val="008E6F9F"/>
    <w:rsid w:val="008E7836"/>
    <w:rsid w:val="008F1442"/>
    <w:rsid w:val="009002CD"/>
    <w:rsid w:val="009147C5"/>
    <w:rsid w:val="00972477"/>
    <w:rsid w:val="00972836"/>
    <w:rsid w:val="00987DC6"/>
    <w:rsid w:val="009901D5"/>
    <w:rsid w:val="00A3331A"/>
    <w:rsid w:val="00A42A59"/>
    <w:rsid w:val="00A52690"/>
    <w:rsid w:val="00A9359F"/>
    <w:rsid w:val="00AD0B8F"/>
    <w:rsid w:val="00AD1D7E"/>
    <w:rsid w:val="00AF0BD1"/>
    <w:rsid w:val="00AF106C"/>
    <w:rsid w:val="00B20D94"/>
    <w:rsid w:val="00B87BC0"/>
    <w:rsid w:val="00BD0B8D"/>
    <w:rsid w:val="00BD64D2"/>
    <w:rsid w:val="00BF67B7"/>
    <w:rsid w:val="00C40C8E"/>
    <w:rsid w:val="00C417B6"/>
    <w:rsid w:val="00C77974"/>
    <w:rsid w:val="00CB7811"/>
    <w:rsid w:val="00D0279C"/>
    <w:rsid w:val="00D04EF7"/>
    <w:rsid w:val="00D22A93"/>
    <w:rsid w:val="00D32DFE"/>
    <w:rsid w:val="00D47D48"/>
    <w:rsid w:val="00DF1F0E"/>
    <w:rsid w:val="00DF746E"/>
    <w:rsid w:val="00E41B6B"/>
    <w:rsid w:val="00F1175C"/>
    <w:rsid w:val="00F34C1B"/>
    <w:rsid w:val="00F502F5"/>
    <w:rsid w:val="00F65619"/>
    <w:rsid w:val="00F86462"/>
    <w:rsid w:val="00FE32FC"/>
    <w:rsid w:val="00FF1F9E"/>
    <w:rsid w:val="00FF59F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D02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1">
    <w:name w:val="Balloon Text"/>
    <w:basedOn w:val="a"/>
    <w:link w:val="af2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-2">
    <w:name w:val="TOC-2"/>
    <w:basedOn w:val="a"/>
    <w:uiPriority w:val="99"/>
    <w:rsid w:val="00C77974"/>
    <w:pPr>
      <w:tabs>
        <w:tab w:val="right" w:leader="dot" w:pos="5670"/>
        <w:tab w:val="right" w:pos="6350"/>
      </w:tabs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7797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0651FE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0651FE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list-bullet">
    <w:name w:val="list-bullet"/>
    <w:basedOn w:val="body"/>
    <w:uiPriority w:val="99"/>
    <w:rsid w:val="000651FE"/>
    <w:pPr>
      <w:numPr>
        <w:numId w:val="12"/>
      </w:numPr>
      <w:ind w:left="567" w:hanging="340"/>
      <w:textAlignment w:val="auto"/>
    </w:pPr>
  </w:style>
  <w:style w:type="character" w:customStyle="1" w:styleId="FontStyle12">
    <w:name w:val="Font Style12"/>
    <w:basedOn w:val="a0"/>
    <w:uiPriority w:val="99"/>
    <w:rsid w:val="000651F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8</cp:revision>
  <dcterms:created xsi:type="dcterms:W3CDTF">2022-09-18T10:33:00Z</dcterms:created>
  <dcterms:modified xsi:type="dcterms:W3CDTF">2023-09-06T03:24:00Z</dcterms:modified>
</cp:coreProperties>
</file>